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2C" w:rsidRPr="00E178F8" w:rsidRDefault="00E178F8" w:rsidP="00E178F8">
      <w:pPr>
        <w:pStyle w:val="a3"/>
        <w:spacing w:before="0" w:beforeAutospacing="0" w:after="0" w:afterAutospacing="0"/>
        <w:jc w:val="center"/>
        <w:rPr>
          <w:rFonts w:ascii="Georgia" w:hAnsi="Georgia"/>
          <w:color w:val="C00000"/>
          <w:sz w:val="28"/>
          <w:szCs w:val="28"/>
        </w:rPr>
      </w:pPr>
      <w:r w:rsidRPr="00E178F8">
        <w:rPr>
          <w:rFonts w:ascii="Georgia" w:hAnsi="Georgia"/>
          <w:color w:val="C00000"/>
          <w:sz w:val="28"/>
          <w:szCs w:val="28"/>
        </w:rPr>
        <w:t>Простые советы</w:t>
      </w:r>
      <w:r w:rsidR="00BC3A2C" w:rsidRPr="00E178F8">
        <w:rPr>
          <w:rFonts w:ascii="Georgia" w:hAnsi="Georgia"/>
          <w:color w:val="C00000"/>
          <w:sz w:val="28"/>
          <w:szCs w:val="28"/>
        </w:rPr>
        <w:t xml:space="preserve"> от логопеда</w:t>
      </w:r>
      <w:r>
        <w:rPr>
          <w:rFonts w:ascii="Georgia" w:hAnsi="Georgia"/>
          <w:color w:val="C00000"/>
          <w:sz w:val="28"/>
          <w:szCs w:val="28"/>
        </w:rPr>
        <w:t>.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 </w:t>
      </w:r>
    </w:p>
    <w:p w:rsidR="00BC3A2C" w:rsidRPr="00E178F8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1F497D" w:themeColor="text2"/>
        </w:rPr>
      </w:pPr>
      <w:r w:rsidRPr="00E178F8">
        <w:rPr>
          <w:rFonts w:ascii="Georgia" w:hAnsi="Georgia"/>
          <w:color w:val="1F497D" w:themeColor="text2"/>
        </w:rPr>
        <w:t>Речь ребенка развивается под влиянием речи взрослых и в значительной мере зависит от достаточной речевой практики, нормального социального и речевого окружения, от воспитания и обучения, которые начинаются с первых дней его жизни.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0000"/>
        </w:rPr>
        <w:t> 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1)Разговаривайте со своим ребенком во время всех видов деятельности, таких как приготовление еды, уборка, одевание-раздевание, игра, прогулка и т.д. Говорите о том, что вы делаете, видите, что делает ребенок, что делают другие люди и что видит ваш ребенок.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 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2)Говорите, используя ПРАВИЛЬНО построенные фразы, предложения. Ваше предложение должно быть на 1 - 2 слова длиннее, чем у ребенка. Если ваш ребенок пока еще изъясняется только однословными предложениями, то ваша фраза должна состоять из 2 слов.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 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 xml:space="preserve">3)Задавайте ОТКРЫТЫЕ вопросы. Это будет стимулировать вашего ребенка использовать несколько слов для ответа. Например, говорите "Что он делает?" </w:t>
      </w:r>
      <w:proofErr w:type="gramStart"/>
      <w:r>
        <w:rPr>
          <w:rFonts w:ascii="Georgia" w:hAnsi="Georgia"/>
          <w:color w:val="003366"/>
        </w:rPr>
        <w:t>вместо</w:t>
      </w:r>
      <w:proofErr w:type="gramEnd"/>
      <w:r>
        <w:rPr>
          <w:rFonts w:ascii="Georgia" w:hAnsi="Georgia"/>
          <w:color w:val="003366"/>
        </w:rPr>
        <w:t xml:space="preserve"> «Он играет?»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 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4)Выдерживайте временную паузу, чтобы у ребенка была возможность говорить и отвечать на вопросы.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  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5)Слушайте звуки и шумы. Спросите «Что это?» Это может быть лай собаки, шум ветра, мотор самолета и т.д.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 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6)Расскажите короткий рассказ, историю. Затем помогите ребенку рассказать эту же историю Вам или кому-нибудь еще.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 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 xml:space="preserve">7)Если вам ребенок употребляет </w:t>
      </w:r>
      <w:proofErr w:type="gramStart"/>
      <w:r>
        <w:rPr>
          <w:rFonts w:ascii="Georgia" w:hAnsi="Georgia"/>
          <w:color w:val="003366"/>
        </w:rPr>
        <w:t>всего</w:t>
      </w:r>
      <w:proofErr w:type="gramEnd"/>
      <w:r>
        <w:rPr>
          <w:rFonts w:ascii="Georgia" w:hAnsi="Georgia"/>
          <w:color w:val="003366"/>
        </w:rPr>
        <w:t xml:space="preserve"> лишь несколько слов в речи, помогайте ему обогащать свою речь новыми словами. Выберите 5-6 слов (части тела, игрушки, продукты) и назовите их ребенку. Дайте ему возможность повторить эти слова. Не ожидайте, что ребенок произнесет их отлично. Воодушевите ребенка и продолжайте их заучивать. После того, как ребенок произнес эти слова, введите 5-6 новых слов. 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 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 xml:space="preserve">8)Если ребенок называет только одно слово, начните учить его коротким фразам. Используйте слова, которые ваш ребенок знает. Добавьте цвет, размер, действие. </w:t>
      </w:r>
      <w:proofErr w:type="gramStart"/>
      <w:r>
        <w:rPr>
          <w:rFonts w:ascii="Georgia" w:hAnsi="Georgia"/>
          <w:color w:val="003366"/>
        </w:rPr>
        <w:t>Например, если ребенок говорит «мяч», последовательно научите его говорить «Большой мяч», «Танин мяч», «круглый мяч» и т.д.</w:t>
      </w:r>
      <w:proofErr w:type="gramEnd"/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 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9)Большинство занятий проводите в игровой форме. Работа с ребенком должна активизировать речевое подражание, формировать элементы связной речи, развивать память и внимание.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444444"/>
        </w:rPr>
        <w:t> 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3366"/>
        </w:rPr>
        <w:t>10)Весьма важно уже в раннем возрасте обратить внимание на речевое развитие ребенка, а не дожидаться, когда он «сам заговорит».</w:t>
      </w:r>
    </w:p>
    <w:p w:rsidR="00BC3A2C" w:rsidRDefault="00BC3A2C" w:rsidP="00BC3A2C">
      <w:pPr>
        <w:pStyle w:val="a3"/>
        <w:spacing w:before="0" w:beforeAutospacing="0" w:after="0" w:afterAutospacing="0"/>
        <w:rPr>
          <w:rFonts w:ascii="Georgia" w:hAnsi="Georgia"/>
          <w:color w:val="444444"/>
        </w:rPr>
      </w:pPr>
      <w:r>
        <w:rPr>
          <w:rFonts w:ascii="Georgia" w:hAnsi="Georgia"/>
          <w:color w:val="000000"/>
        </w:rPr>
        <w:t> </w:t>
      </w:r>
    </w:p>
    <w:p w:rsidR="00F45B9A" w:rsidRDefault="00F45B9A"/>
    <w:sectPr w:rsidR="00F45B9A" w:rsidSect="00284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3A2C"/>
    <w:rsid w:val="00284791"/>
    <w:rsid w:val="00BC3A2C"/>
    <w:rsid w:val="00E178F8"/>
    <w:rsid w:val="00F45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91"/>
  </w:style>
  <w:style w:type="paragraph" w:styleId="1">
    <w:name w:val="heading 1"/>
    <w:basedOn w:val="a"/>
    <w:link w:val="10"/>
    <w:uiPriority w:val="9"/>
    <w:qFormat/>
    <w:rsid w:val="00BC3A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3A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C3A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Emphasis"/>
    <w:basedOn w:val="a0"/>
    <w:uiPriority w:val="20"/>
    <w:qFormat/>
    <w:rsid w:val="00BC3A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2021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Галина Александровна</cp:lastModifiedBy>
  <cp:revision>4</cp:revision>
  <dcterms:created xsi:type="dcterms:W3CDTF">2019-03-27T19:21:00Z</dcterms:created>
  <dcterms:modified xsi:type="dcterms:W3CDTF">2020-10-21T18:38:00Z</dcterms:modified>
</cp:coreProperties>
</file>