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F2" w:rsidRPr="00670FAF" w:rsidRDefault="004006F2" w:rsidP="00EE66CC">
      <w:pPr>
        <w:rPr>
          <w:rFonts w:ascii="Times New Roman" w:hAnsi="Times New Roman"/>
          <w:sz w:val="28"/>
          <w:szCs w:val="28"/>
        </w:rPr>
      </w:pPr>
    </w:p>
    <w:p w:rsidR="004006F2" w:rsidRPr="00670FAF" w:rsidRDefault="004006F2" w:rsidP="00EE66CC">
      <w:pPr>
        <w:pStyle w:val="New2"/>
        <w:rPr>
          <w:sz w:val="28"/>
          <w:szCs w:val="28"/>
        </w:rPr>
      </w:pPr>
      <w:r w:rsidRPr="00670FAF">
        <w:rPr>
          <w:sz w:val="28"/>
          <w:szCs w:val="28"/>
        </w:rPr>
        <w:t>ОДОБРЕНА</w:t>
      </w:r>
    </w:p>
    <w:p w:rsidR="004006F2" w:rsidRPr="00670FAF" w:rsidRDefault="004006F2" w:rsidP="0077428B">
      <w:pPr>
        <w:spacing w:after="0"/>
        <w:ind w:left="4956"/>
        <w:jc w:val="center"/>
        <w:rPr>
          <w:rFonts w:ascii="Times New Roman" w:hAnsi="Times New Roman"/>
          <w:sz w:val="28"/>
          <w:szCs w:val="28"/>
        </w:rPr>
      </w:pPr>
      <w:r w:rsidRPr="00670FAF">
        <w:rPr>
          <w:rFonts w:ascii="Times New Roman" w:hAnsi="Times New Roman"/>
          <w:sz w:val="28"/>
          <w:szCs w:val="28"/>
        </w:rPr>
        <w:t>решением федерального учебно-методического объединения по общему образованию</w:t>
      </w:r>
    </w:p>
    <w:p w:rsidR="004006F2" w:rsidRPr="00670FAF" w:rsidRDefault="004006F2" w:rsidP="0077428B">
      <w:pPr>
        <w:spacing w:after="0"/>
        <w:ind w:left="4956"/>
        <w:jc w:val="center"/>
        <w:rPr>
          <w:rFonts w:ascii="Times New Roman" w:hAnsi="Times New Roman"/>
          <w:sz w:val="28"/>
          <w:szCs w:val="28"/>
        </w:rPr>
      </w:pPr>
      <w:r w:rsidRPr="00670FAF">
        <w:rPr>
          <w:rFonts w:ascii="Times New Roman" w:hAnsi="Times New Roman"/>
          <w:sz w:val="28"/>
          <w:szCs w:val="28"/>
        </w:rPr>
        <w:t xml:space="preserve">(протокол от 20 мая </w:t>
      </w:r>
      <w:smartTag w:uri="urn:schemas-microsoft-com:office:smarttags" w:element="metricconverter">
        <w:smartTagPr>
          <w:attr w:name="ProductID" w:val="2015 г"/>
        </w:smartTagPr>
        <w:r w:rsidRPr="00670FAF">
          <w:rPr>
            <w:rFonts w:ascii="Times New Roman" w:hAnsi="Times New Roman"/>
            <w:sz w:val="28"/>
            <w:szCs w:val="28"/>
          </w:rPr>
          <w:t>2015 г</w:t>
        </w:r>
      </w:smartTag>
      <w:r w:rsidRPr="00670FAF">
        <w:rPr>
          <w:rFonts w:ascii="Times New Roman" w:hAnsi="Times New Roman"/>
          <w:sz w:val="28"/>
          <w:szCs w:val="28"/>
        </w:rPr>
        <w:t>. № 2/15)</w:t>
      </w:r>
    </w:p>
    <w:p w:rsidR="004006F2" w:rsidRPr="00670FAF" w:rsidRDefault="004006F2" w:rsidP="0077428B">
      <w:pPr>
        <w:spacing w:after="0" w:line="360" w:lineRule="auto"/>
        <w:ind w:left="4956" w:firstLine="709"/>
        <w:jc w:val="center"/>
        <w:rPr>
          <w:rFonts w:ascii="Times New Roman" w:hAnsi="Times New Roman"/>
          <w:sz w:val="28"/>
          <w:szCs w:val="28"/>
        </w:rPr>
      </w:pPr>
    </w:p>
    <w:p w:rsidR="004006F2" w:rsidRPr="00670FAF" w:rsidRDefault="004006F2" w:rsidP="0077428B">
      <w:pPr>
        <w:spacing w:after="0" w:line="360" w:lineRule="auto"/>
        <w:ind w:firstLine="709"/>
        <w:jc w:val="center"/>
        <w:rPr>
          <w:rFonts w:ascii="Times New Roman" w:hAnsi="Times New Roman"/>
          <w:b/>
          <w:sz w:val="28"/>
          <w:szCs w:val="28"/>
        </w:rPr>
      </w:pPr>
    </w:p>
    <w:p w:rsidR="004006F2" w:rsidRPr="00670FAF" w:rsidRDefault="004006F2" w:rsidP="0077428B">
      <w:pPr>
        <w:spacing w:after="0" w:line="360" w:lineRule="auto"/>
        <w:ind w:firstLine="709"/>
        <w:jc w:val="center"/>
        <w:rPr>
          <w:rFonts w:ascii="Times New Roman" w:hAnsi="Times New Roman"/>
          <w:b/>
          <w:sz w:val="28"/>
          <w:szCs w:val="28"/>
        </w:rPr>
      </w:pPr>
    </w:p>
    <w:p w:rsidR="004006F2" w:rsidRPr="00670FAF" w:rsidRDefault="004006F2" w:rsidP="0077428B">
      <w:pPr>
        <w:spacing w:after="0" w:line="360" w:lineRule="auto"/>
        <w:jc w:val="center"/>
        <w:rPr>
          <w:rFonts w:ascii="Times New Roman" w:hAnsi="Times New Roman"/>
          <w:b/>
          <w:sz w:val="28"/>
          <w:szCs w:val="28"/>
        </w:rPr>
      </w:pPr>
      <w:r w:rsidRPr="00670FAF">
        <w:rPr>
          <w:rFonts w:ascii="Times New Roman" w:hAnsi="Times New Roman"/>
          <w:b/>
          <w:sz w:val="28"/>
          <w:szCs w:val="28"/>
        </w:rPr>
        <w:t xml:space="preserve">ПРИМЕРНАЯ ОСНОВНАЯ ОБРАЗОВАТЕЛЬНАЯ ПРОГРАММА </w:t>
      </w:r>
    </w:p>
    <w:p w:rsidR="004006F2" w:rsidRPr="00670FAF" w:rsidRDefault="004006F2" w:rsidP="0077428B">
      <w:pPr>
        <w:spacing w:after="0" w:line="360" w:lineRule="auto"/>
        <w:jc w:val="center"/>
        <w:rPr>
          <w:rFonts w:ascii="Times New Roman" w:hAnsi="Times New Roman"/>
          <w:b/>
          <w:sz w:val="28"/>
          <w:szCs w:val="28"/>
        </w:rPr>
      </w:pPr>
      <w:r w:rsidRPr="00670FAF">
        <w:rPr>
          <w:rFonts w:ascii="Times New Roman" w:hAnsi="Times New Roman"/>
          <w:b/>
          <w:sz w:val="28"/>
          <w:szCs w:val="28"/>
        </w:rPr>
        <w:t xml:space="preserve">ДОШКОЛЬНОГО </w:t>
      </w:r>
    </w:p>
    <w:p w:rsidR="004006F2" w:rsidRPr="00670FAF" w:rsidRDefault="004006F2" w:rsidP="0077428B">
      <w:pPr>
        <w:spacing w:after="0" w:line="360" w:lineRule="auto"/>
        <w:jc w:val="center"/>
        <w:rPr>
          <w:rFonts w:ascii="Times New Roman" w:hAnsi="Times New Roman"/>
          <w:b/>
          <w:sz w:val="28"/>
          <w:szCs w:val="28"/>
        </w:rPr>
      </w:pPr>
      <w:r w:rsidRPr="00670FAF">
        <w:rPr>
          <w:rFonts w:ascii="Times New Roman" w:hAnsi="Times New Roman"/>
          <w:b/>
          <w:sz w:val="28"/>
          <w:szCs w:val="28"/>
        </w:rPr>
        <w:t>ОБРАЗОВАНИЯ</w:t>
      </w:r>
    </w:p>
    <w:p w:rsidR="004006F2" w:rsidRPr="00670FAF" w:rsidRDefault="004006F2" w:rsidP="0077428B">
      <w:pPr>
        <w:spacing w:after="0" w:line="360" w:lineRule="auto"/>
        <w:ind w:firstLine="709"/>
        <w:jc w:val="both"/>
        <w:rPr>
          <w:rFonts w:ascii="Times New Roman" w:hAnsi="Times New Roman"/>
          <w:b/>
          <w:sz w:val="28"/>
          <w:szCs w:val="28"/>
        </w:rPr>
      </w:pPr>
    </w:p>
    <w:p w:rsidR="004006F2" w:rsidRPr="00670FAF" w:rsidRDefault="004006F2" w:rsidP="0077428B">
      <w:pPr>
        <w:spacing w:after="0" w:line="360" w:lineRule="auto"/>
        <w:ind w:firstLine="709"/>
        <w:jc w:val="both"/>
        <w:rPr>
          <w:rFonts w:ascii="Times New Roman" w:hAnsi="Times New Roman"/>
          <w:b/>
          <w:sz w:val="28"/>
          <w:szCs w:val="28"/>
        </w:rPr>
      </w:pPr>
    </w:p>
    <w:p w:rsidR="004006F2" w:rsidRPr="00670FAF" w:rsidRDefault="004006F2" w:rsidP="0077428B">
      <w:pPr>
        <w:spacing w:after="0" w:line="360" w:lineRule="auto"/>
        <w:ind w:firstLine="709"/>
        <w:jc w:val="both"/>
        <w:rPr>
          <w:rFonts w:ascii="Times New Roman" w:hAnsi="Times New Roman"/>
          <w:b/>
          <w:sz w:val="28"/>
          <w:szCs w:val="28"/>
        </w:rPr>
      </w:pPr>
    </w:p>
    <w:p w:rsidR="004006F2" w:rsidRPr="00670FAF" w:rsidRDefault="004006F2" w:rsidP="0077428B">
      <w:pPr>
        <w:spacing w:after="0" w:line="360" w:lineRule="auto"/>
        <w:ind w:firstLine="709"/>
        <w:jc w:val="both"/>
        <w:rPr>
          <w:rFonts w:ascii="Times New Roman" w:hAnsi="Times New Roman"/>
          <w:b/>
          <w:sz w:val="28"/>
          <w:szCs w:val="28"/>
        </w:rPr>
      </w:pPr>
    </w:p>
    <w:p w:rsidR="004006F2" w:rsidRPr="00670FAF" w:rsidRDefault="004006F2" w:rsidP="0077428B">
      <w:pPr>
        <w:spacing w:after="0" w:line="360" w:lineRule="auto"/>
        <w:ind w:firstLine="709"/>
        <w:jc w:val="both"/>
        <w:rPr>
          <w:rFonts w:ascii="Times New Roman" w:hAnsi="Times New Roman"/>
          <w:b/>
          <w:sz w:val="28"/>
          <w:szCs w:val="28"/>
        </w:rPr>
      </w:pPr>
    </w:p>
    <w:p w:rsidR="004006F2" w:rsidRPr="00670FAF" w:rsidRDefault="004006F2" w:rsidP="0077428B">
      <w:pPr>
        <w:spacing w:after="0" w:line="360" w:lineRule="auto"/>
        <w:ind w:firstLine="709"/>
        <w:jc w:val="both"/>
        <w:rPr>
          <w:rFonts w:ascii="Times New Roman" w:hAnsi="Times New Roman"/>
          <w:b/>
          <w:sz w:val="28"/>
          <w:szCs w:val="28"/>
        </w:rPr>
      </w:pPr>
    </w:p>
    <w:p w:rsidR="004006F2" w:rsidRPr="00670FAF" w:rsidRDefault="004006F2" w:rsidP="0077428B">
      <w:pPr>
        <w:spacing w:after="0" w:line="360" w:lineRule="auto"/>
        <w:ind w:firstLine="709"/>
        <w:jc w:val="both"/>
        <w:rPr>
          <w:rFonts w:ascii="Times New Roman" w:hAnsi="Times New Roman"/>
          <w:b/>
          <w:sz w:val="28"/>
          <w:szCs w:val="28"/>
        </w:rPr>
      </w:pPr>
    </w:p>
    <w:p w:rsidR="004006F2" w:rsidRPr="00670FAF" w:rsidRDefault="004006F2" w:rsidP="0077428B">
      <w:pPr>
        <w:spacing w:after="0" w:line="360" w:lineRule="auto"/>
        <w:ind w:firstLine="709"/>
        <w:jc w:val="both"/>
        <w:rPr>
          <w:rFonts w:ascii="Times New Roman" w:hAnsi="Times New Roman"/>
          <w:b/>
          <w:sz w:val="28"/>
          <w:szCs w:val="28"/>
        </w:rPr>
      </w:pPr>
    </w:p>
    <w:p w:rsidR="004006F2" w:rsidRPr="00670FAF" w:rsidRDefault="004006F2" w:rsidP="0077428B">
      <w:pPr>
        <w:spacing w:after="0" w:line="360" w:lineRule="auto"/>
        <w:ind w:firstLine="709"/>
        <w:jc w:val="both"/>
        <w:rPr>
          <w:rFonts w:ascii="Times New Roman" w:hAnsi="Times New Roman"/>
          <w:b/>
          <w:sz w:val="28"/>
          <w:szCs w:val="28"/>
        </w:rPr>
      </w:pPr>
    </w:p>
    <w:p w:rsidR="004006F2" w:rsidRPr="00670FAF" w:rsidRDefault="004006F2" w:rsidP="0077428B">
      <w:pPr>
        <w:spacing w:after="0" w:line="360" w:lineRule="auto"/>
        <w:ind w:firstLine="709"/>
        <w:jc w:val="both"/>
        <w:rPr>
          <w:rFonts w:ascii="Times New Roman" w:hAnsi="Times New Roman"/>
          <w:b/>
          <w:sz w:val="28"/>
          <w:szCs w:val="28"/>
        </w:rPr>
      </w:pPr>
    </w:p>
    <w:p w:rsidR="004006F2" w:rsidRPr="00670FAF" w:rsidRDefault="004006F2" w:rsidP="0077428B">
      <w:pPr>
        <w:spacing w:after="0" w:line="360" w:lineRule="auto"/>
        <w:ind w:firstLine="709"/>
        <w:jc w:val="both"/>
        <w:rPr>
          <w:rFonts w:ascii="Times New Roman" w:hAnsi="Times New Roman"/>
          <w:b/>
          <w:sz w:val="28"/>
          <w:szCs w:val="28"/>
        </w:rPr>
      </w:pPr>
    </w:p>
    <w:p w:rsidR="004006F2" w:rsidRPr="00670FAF" w:rsidRDefault="004006F2" w:rsidP="00D72156">
      <w:pPr>
        <w:spacing w:after="0" w:line="360" w:lineRule="auto"/>
        <w:ind w:firstLine="709"/>
        <w:jc w:val="both"/>
        <w:rPr>
          <w:rFonts w:ascii="Times New Roman" w:hAnsi="Times New Roman"/>
          <w:b/>
          <w:sz w:val="28"/>
          <w:szCs w:val="28"/>
        </w:rPr>
      </w:pPr>
      <w:r>
        <w:rPr>
          <w:rFonts w:ascii="Times New Roman" w:hAnsi="Times New Roman"/>
          <w:b/>
          <w:sz w:val="28"/>
          <w:szCs w:val="28"/>
        </w:rPr>
        <w:br w:type="page"/>
      </w:r>
    </w:p>
    <w:p w:rsidR="004006F2" w:rsidRPr="00670FAF" w:rsidRDefault="004006F2" w:rsidP="00F11BA6">
      <w:pPr>
        <w:pStyle w:val="TOCHeading"/>
        <w:jc w:val="center"/>
        <w:rPr>
          <w:rFonts w:ascii="Times New Roman" w:hAnsi="Times New Roman"/>
          <w:sz w:val="28"/>
          <w:szCs w:val="28"/>
        </w:rPr>
      </w:pPr>
      <w:bookmarkStart w:id="0" w:name="_Toc420597605"/>
      <w:r w:rsidRPr="00670FAF">
        <w:rPr>
          <w:rFonts w:ascii="Times New Roman" w:hAnsi="Times New Roman"/>
          <w:b/>
          <w:color w:val="auto"/>
          <w:sz w:val="28"/>
          <w:szCs w:val="28"/>
        </w:rPr>
        <w:t>Оглавление</w:t>
      </w:r>
    </w:p>
    <w:p w:rsidR="004006F2" w:rsidRPr="00670FAF" w:rsidRDefault="004006F2">
      <w:pPr>
        <w:pStyle w:val="TOC1"/>
        <w:rPr>
          <w:b w:val="0"/>
          <w:noProof/>
          <w:sz w:val="28"/>
          <w:szCs w:val="28"/>
          <w:lang w:eastAsia="ru-RU"/>
        </w:rPr>
      </w:pPr>
      <w:r w:rsidRPr="00670FAF">
        <w:rPr>
          <w:sz w:val="28"/>
          <w:szCs w:val="28"/>
        </w:rPr>
        <w:fldChar w:fldCharType="begin"/>
      </w:r>
      <w:r w:rsidRPr="00670FAF">
        <w:rPr>
          <w:sz w:val="28"/>
          <w:szCs w:val="28"/>
        </w:rPr>
        <w:instrText xml:space="preserve"> TOC \o "1-3" \h \z \u </w:instrText>
      </w:r>
      <w:r w:rsidRPr="00670FAF">
        <w:rPr>
          <w:sz w:val="28"/>
          <w:szCs w:val="28"/>
        </w:rPr>
        <w:fldChar w:fldCharType="separate"/>
      </w:r>
      <w:hyperlink w:anchor="_Toc422496167" w:history="1">
        <w:r w:rsidRPr="00670FAF">
          <w:rPr>
            <w:rStyle w:val="Hyperlink"/>
            <w:noProof/>
            <w:sz w:val="28"/>
            <w:szCs w:val="28"/>
            <w:lang w:bidi="hi-IN"/>
          </w:rPr>
          <w:t>ВВЕДЕНИЕ</w:t>
        </w:r>
        <w:r w:rsidRPr="00670FAF">
          <w:rPr>
            <w:noProof/>
            <w:webHidden/>
            <w:sz w:val="28"/>
            <w:szCs w:val="28"/>
          </w:rPr>
          <w:tab/>
        </w:r>
        <w:r w:rsidRPr="00670FAF">
          <w:rPr>
            <w:noProof/>
            <w:webHidden/>
            <w:sz w:val="28"/>
            <w:szCs w:val="28"/>
          </w:rPr>
          <w:fldChar w:fldCharType="begin"/>
        </w:r>
        <w:r w:rsidRPr="00670FAF">
          <w:rPr>
            <w:noProof/>
            <w:webHidden/>
            <w:sz w:val="28"/>
            <w:szCs w:val="28"/>
          </w:rPr>
          <w:instrText xml:space="preserve"> PAGEREF _Toc422496167 \h </w:instrText>
        </w:r>
        <w:r w:rsidRPr="00670FAF">
          <w:rPr>
            <w:noProof/>
            <w:webHidden/>
            <w:sz w:val="28"/>
            <w:szCs w:val="28"/>
          </w:rPr>
        </w:r>
        <w:r w:rsidRPr="00670FAF">
          <w:rPr>
            <w:noProof/>
            <w:webHidden/>
            <w:sz w:val="28"/>
            <w:szCs w:val="28"/>
          </w:rPr>
          <w:fldChar w:fldCharType="separate"/>
        </w:r>
        <w:r w:rsidRPr="00670FAF">
          <w:rPr>
            <w:noProof/>
            <w:webHidden/>
            <w:sz w:val="28"/>
            <w:szCs w:val="28"/>
          </w:rPr>
          <w:t>2</w:t>
        </w:r>
        <w:r w:rsidRPr="00670FAF">
          <w:rPr>
            <w:noProof/>
            <w:webHidden/>
            <w:sz w:val="28"/>
            <w:szCs w:val="28"/>
          </w:rPr>
          <w:fldChar w:fldCharType="end"/>
        </w:r>
      </w:hyperlink>
    </w:p>
    <w:p w:rsidR="004006F2" w:rsidRPr="00670FAF" w:rsidRDefault="004006F2">
      <w:pPr>
        <w:pStyle w:val="TOC1"/>
        <w:rPr>
          <w:b w:val="0"/>
          <w:noProof/>
          <w:sz w:val="28"/>
          <w:szCs w:val="28"/>
          <w:lang w:eastAsia="ru-RU"/>
        </w:rPr>
      </w:pPr>
      <w:hyperlink w:anchor="_Toc422496168" w:history="1">
        <w:r w:rsidRPr="00670FAF">
          <w:rPr>
            <w:rStyle w:val="Hyperlink"/>
            <w:noProof/>
            <w:sz w:val="28"/>
            <w:szCs w:val="28"/>
            <w:lang w:bidi="hi-IN"/>
          </w:rPr>
          <w:t>1. ЦЕЛЕВОЙ РАЗДЕЛ</w:t>
        </w:r>
        <w:r w:rsidRPr="00670FAF">
          <w:rPr>
            <w:noProof/>
            <w:webHidden/>
            <w:sz w:val="28"/>
            <w:szCs w:val="28"/>
          </w:rPr>
          <w:tab/>
        </w:r>
        <w:r w:rsidRPr="00670FAF">
          <w:rPr>
            <w:noProof/>
            <w:webHidden/>
            <w:sz w:val="28"/>
            <w:szCs w:val="28"/>
          </w:rPr>
          <w:fldChar w:fldCharType="begin"/>
        </w:r>
        <w:r w:rsidRPr="00670FAF">
          <w:rPr>
            <w:noProof/>
            <w:webHidden/>
            <w:sz w:val="28"/>
            <w:szCs w:val="28"/>
          </w:rPr>
          <w:instrText xml:space="preserve"> PAGEREF _Toc422496168 \h </w:instrText>
        </w:r>
        <w:r w:rsidRPr="00670FAF">
          <w:rPr>
            <w:noProof/>
            <w:webHidden/>
            <w:sz w:val="28"/>
            <w:szCs w:val="28"/>
          </w:rPr>
        </w:r>
        <w:r w:rsidRPr="00670FAF">
          <w:rPr>
            <w:noProof/>
            <w:webHidden/>
            <w:sz w:val="28"/>
            <w:szCs w:val="28"/>
          </w:rPr>
          <w:fldChar w:fldCharType="separate"/>
        </w:r>
        <w:r w:rsidRPr="00670FAF">
          <w:rPr>
            <w:noProof/>
            <w:webHidden/>
            <w:sz w:val="28"/>
            <w:szCs w:val="28"/>
          </w:rPr>
          <w:t>2</w:t>
        </w:r>
        <w:r w:rsidRPr="00670FAF">
          <w:rPr>
            <w:noProof/>
            <w:webHidden/>
            <w:sz w:val="28"/>
            <w:szCs w:val="28"/>
          </w:rPr>
          <w:fldChar w:fldCharType="end"/>
        </w:r>
      </w:hyperlink>
    </w:p>
    <w:p w:rsidR="004006F2" w:rsidRPr="00670FAF" w:rsidRDefault="004006F2">
      <w:pPr>
        <w:pStyle w:val="TOC2"/>
        <w:rPr>
          <w:b w:val="0"/>
          <w:noProof w:val="0"/>
          <w:sz w:val="28"/>
          <w:szCs w:val="28"/>
        </w:rPr>
      </w:pPr>
      <w:hyperlink w:anchor="_Toc422496169" w:history="1">
        <w:r w:rsidRPr="00670FAF">
          <w:rPr>
            <w:rStyle w:val="Hyperlink"/>
            <w:sz w:val="28"/>
            <w:szCs w:val="28"/>
          </w:rPr>
          <w:t>1.1. Пояснительная записка</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_Toc422496169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Pr="00670FAF" w:rsidRDefault="004006F2">
      <w:pPr>
        <w:pStyle w:val="TOC3"/>
        <w:rPr>
          <w:rFonts w:ascii="Times New Roman" w:hAnsi="Times New Roman"/>
          <w:noProof/>
          <w:sz w:val="28"/>
          <w:szCs w:val="28"/>
          <w:lang w:eastAsia="ru-RU"/>
        </w:rPr>
      </w:pPr>
      <w:hyperlink w:anchor="_Toc422496170" w:history="1">
        <w:r w:rsidRPr="00670FAF">
          <w:rPr>
            <w:rStyle w:val="Hyperlink"/>
            <w:rFonts w:ascii="Times New Roman" w:hAnsi="Times New Roman"/>
            <w:noProof/>
            <w:sz w:val="28"/>
            <w:szCs w:val="28"/>
          </w:rPr>
          <w:t>1.1.1. Цели и задачи Программы</w:t>
        </w:r>
        <w:r w:rsidRPr="00670FAF">
          <w:rPr>
            <w:rFonts w:ascii="Times New Roman" w:hAnsi="Times New Roman"/>
            <w:noProof/>
            <w:webHidden/>
            <w:sz w:val="28"/>
            <w:szCs w:val="28"/>
          </w:rPr>
          <w:tab/>
        </w:r>
        <w:r w:rsidRPr="00670FAF">
          <w:rPr>
            <w:rFonts w:ascii="Times New Roman" w:hAnsi="Times New Roman"/>
            <w:noProof/>
            <w:webHidden/>
            <w:sz w:val="28"/>
            <w:szCs w:val="28"/>
          </w:rPr>
          <w:fldChar w:fldCharType="begin"/>
        </w:r>
        <w:r w:rsidRPr="00670FAF">
          <w:rPr>
            <w:rFonts w:ascii="Times New Roman" w:hAnsi="Times New Roman"/>
            <w:noProof/>
            <w:webHidden/>
            <w:sz w:val="28"/>
            <w:szCs w:val="28"/>
          </w:rPr>
          <w:instrText xml:space="preserve"> PAGEREF _Toc422496170 \h </w:instrText>
        </w:r>
        <w:r w:rsidRPr="00670FAF">
          <w:rPr>
            <w:rFonts w:ascii="Times New Roman" w:hAnsi="Times New Roman"/>
            <w:noProof/>
            <w:webHidden/>
            <w:sz w:val="28"/>
            <w:szCs w:val="28"/>
          </w:rPr>
        </w:r>
        <w:r w:rsidRPr="00670FAF">
          <w:rPr>
            <w:rFonts w:ascii="Times New Roman" w:hAnsi="Times New Roman"/>
            <w:noProof/>
            <w:webHidden/>
            <w:sz w:val="28"/>
            <w:szCs w:val="28"/>
          </w:rPr>
          <w:fldChar w:fldCharType="separate"/>
        </w:r>
        <w:r w:rsidRPr="00670FAF">
          <w:rPr>
            <w:rFonts w:ascii="Times New Roman" w:hAnsi="Times New Roman"/>
            <w:noProof/>
            <w:webHidden/>
            <w:sz w:val="28"/>
            <w:szCs w:val="28"/>
          </w:rPr>
          <w:t>2</w:t>
        </w:r>
        <w:r w:rsidRPr="00670FAF">
          <w:rPr>
            <w:rFonts w:ascii="Times New Roman" w:hAnsi="Times New Roman"/>
            <w:noProof/>
            <w:webHidden/>
            <w:sz w:val="28"/>
            <w:szCs w:val="28"/>
          </w:rPr>
          <w:fldChar w:fldCharType="end"/>
        </w:r>
      </w:hyperlink>
    </w:p>
    <w:p w:rsidR="004006F2" w:rsidRPr="00670FAF" w:rsidRDefault="004006F2">
      <w:pPr>
        <w:pStyle w:val="TOC3"/>
        <w:rPr>
          <w:rFonts w:ascii="Times New Roman" w:hAnsi="Times New Roman"/>
          <w:noProof/>
          <w:sz w:val="28"/>
          <w:szCs w:val="28"/>
          <w:lang w:eastAsia="ru-RU"/>
        </w:rPr>
      </w:pPr>
      <w:hyperlink w:anchor="_Toc422496171" w:history="1">
        <w:r w:rsidRPr="00670FAF">
          <w:rPr>
            <w:rStyle w:val="Hyperlink"/>
            <w:rFonts w:ascii="Times New Roman" w:hAnsi="Times New Roman"/>
            <w:noProof/>
            <w:sz w:val="28"/>
            <w:szCs w:val="28"/>
          </w:rPr>
          <w:t>1.1.2. Принципы и подходы к формированию Программы</w:t>
        </w:r>
        <w:r w:rsidRPr="00670FAF">
          <w:rPr>
            <w:rFonts w:ascii="Times New Roman" w:hAnsi="Times New Roman"/>
            <w:noProof/>
            <w:webHidden/>
            <w:sz w:val="28"/>
            <w:szCs w:val="28"/>
          </w:rPr>
          <w:tab/>
        </w:r>
        <w:r w:rsidRPr="00670FAF">
          <w:rPr>
            <w:rFonts w:ascii="Times New Roman" w:hAnsi="Times New Roman"/>
            <w:noProof/>
            <w:webHidden/>
            <w:sz w:val="28"/>
            <w:szCs w:val="28"/>
          </w:rPr>
          <w:fldChar w:fldCharType="begin"/>
        </w:r>
        <w:r w:rsidRPr="00670FAF">
          <w:rPr>
            <w:rFonts w:ascii="Times New Roman" w:hAnsi="Times New Roman"/>
            <w:noProof/>
            <w:webHidden/>
            <w:sz w:val="28"/>
            <w:szCs w:val="28"/>
          </w:rPr>
          <w:instrText xml:space="preserve"> PAGEREF _Toc422496171 \h </w:instrText>
        </w:r>
        <w:r w:rsidRPr="00670FAF">
          <w:rPr>
            <w:rFonts w:ascii="Times New Roman" w:hAnsi="Times New Roman"/>
            <w:noProof/>
            <w:webHidden/>
            <w:sz w:val="28"/>
            <w:szCs w:val="28"/>
          </w:rPr>
        </w:r>
        <w:r w:rsidRPr="00670FAF">
          <w:rPr>
            <w:rFonts w:ascii="Times New Roman" w:hAnsi="Times New Roman"/>
            <w:noProof/>
            <w:webHidden/>
            <w:sz w:val="28"/>
            <w:szCs w:val="28"/>
          </w:rPr>
          <w:fldChar w:fldCharType="separate"/>
        </w:r>
        <w:r w:rsidRPr="00670FAF">
          <w:rPr>
            <w:rFonts w:ascii="Times New Roman" w:hAnsi="Times New Roman"/>
            <w:noProof/>
            <w:webHidden/>
            <w:sz w:val="28"/>
            <w:szCs w:val="28"/>
          </w:rPr>
          <w:t>2</w:t>
        </w:r>
        <w:r w:rsidRPr="00670FAF">
          <w:rPr>
            <w:rFonts w:ascii="Times New Roman" w:hAnsi="Times New Roman"/>
            <w:noProof/>
            <w:webHidden/>
            <w:sz w:val="28"/>
            <w:szCs w:val="28"/>
          </w:rPr>
          <w:fldChar w:fldCharType="end"/>
        </w:r>
      </w:hyperlink>
    </w:p>
    <w:p w:rsidR="004006F2" w:rsidRPr="00670FAF" w:rsidRDefault="004006F2">
      <w:pPr>
        <w:pStyle w:val="TOC2"/>
        <w:rPr>
          <w:b w:val="0"/>
          <w:noProof w:val="0"/>
          <w:sz w:val="28"/>
          <w:szCs w:val="28"/>
        </w:rPr>
      </w:pPr>
      <w:hyperlink w:anchor="_Toc422496172" w:history="1">
        <w:r w:rsidRPr="00670FAF">
          <w:rPr>
            <w:rStyle w:val="Hyperlink"/>
            <w:sz w:val="28"/>
            <w:szCs w:val="28"/>
          </w:rPr>
          <w:t>1.2. Планируемые результаты</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_Toc422496172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Pr="00670FAF" w:rsidRDefault="004006F2">
      <w:pPr>
        <w:pStyle w:val="TOC3"/>
        <w:rPr>
          <w:rFonts w:ascii="Times New Roman" w:hAnsi="Times New Roman"/>
          <w:noProof/>
          <w:sz w:val="28"/>
          <w:szCs w:val="28"/>
          <w:lang w:eastAsia="ru-RU"/>
        </w:rPr>
      </w:pPr>
      <w:hyperlink w:anchor="_Toc422496173" w:history="1">
        <w:r w:rsidRPr="00670FAF">
          <w:rPr>
            <w:rStyle w:val="Hyperlink"/>
            <w:rFonts w:ascii="Times New Roman" w:hAnsi="Times New Roman"/>
            <w:noProof/>
            <w:sz w:val="28"/>
            <w:szCs w:val="28"/>
          </w:rPr>
          <w:t>Целевые ориентиры в младенческом возрасте</w:t>
        </w:r>
        <w:r w:rsidRPr="00670FAF">
          <w:rPr>
            <w:rFonts w:ascii="Times New Roman" w:hAnsi="Times New Roman"/>
            <w:noProof/>
            <w:webHidden/>
            <w:sz w:val="28"/>
            <w:szCs w:val="28"/>
          </w:rPr>
          <w:tab/>
        </w:r>
        <w:r w:rsidRPr="00670FAF">
          <w:rPr>
            <w:rFonts w:ascii="Times New Roman" w:hAnsi="Times New Roman"/>
            <w:noProof/>
            <w:webHidden/>
            <w:sz w:val="28"/>
            <w:szCs w:val="28"/>
          </w:rPr>
          <w:fldChar w:fldCharType="begin"/>
        </w:r>
        <w:r w:rsidRPr="00670FAF">
          <w:rPr>
            <w:rFonts w:ascii="Times New Roman" w:hAnsi="Times New Roman"/>
            <w:noProof/>
            <w:webHidden/>
            <w:sz w:val="28"/>
            <w:szCs w:val="28"/>
          </w:rPr>
          <w:instrText xml:space="preserve"> PAGEREF _Toc422496173 \h </w:instrText>
        </w:r>
        <w:r w:rsidRPr="00670FAF">
          <w:rPr>
            <w:rFonts w:ascii="Times New Roman" w:hAnsi="Times New Roman"/>
            <w:noProof/>
            <w:webHidden/>
            <w:sz w:val="28"/>
            <w:szCs w:val="28"/>
          </w:rPr>
        </w:r>
        <w:r w:rsidRPr="00670FAF">
          <w:rPr>
            <w:rFonts w:ascii="Times New Roman" w:hAnsi="Times New Roman"/>
            <w:noProof/>
            <w:webHidden/>
            <w:sz w:val="28"/>
            <w:szCs w:val="28"/>
          </w:rPr>
          <w:fldChar w:fldCharType="separate"/>
        </w:r>
        <w:r w:rsidRPr="00670FAF">
          <w:rPr>
            <w:rFonts w:ascii="Times New Roman" w:hAnsi="Times New Roman"/>
            <w:noProof/>
            <w:webHidden/>
            <w:sz w:val="28"/>
            <w:szCs w:val="28"/>
          </w:rPr>
          <w:t>2</w:t>
        </w:r>
        <w:r w:rsidRPr="00670FAF">
          <w:rPr>
            <w:rFonts w:ascii="Times New Roman" w:hAnsi="Times New Roman"/>
            <w:noProof/>
            <w:webHidden/>
            <w:sz w:val="28"/>
            <w:szCs w:val="28"/>
          </w:rPr>
          <w:fldChar w:fldCharType="end"/>
        </w:r>
      </w:hyperlink>
    </w:p>
    <w:p w:rsidR="004006F2" w:rsidRPr="00670FAF" w:rsidRDefault="004006F2">
      <w:pPr>
        <w:pStyle w:val="TOC3"/>
        <w:rPr>
          <w:rFonts w:ascii="Times New Roman" w:hAnsi="Times New Roman"/>
          <w:noProof/>
          <w:sz w:val="28"/>
          <w:szCs w:val="28"/>
          <w:lang w:eastAsia="ru-RU"/>
        </w:rPr>
      </w:pPr>
      <w:hyperlink w:anchor="_Toc422496174" w:history="1">
        <w:r w:rsidRPr="00670FAF">
          <w:rPr>
            <w:rStyle w:val="Hyperlink"/>
            <w:rFonts w:ascii="Times New Roman" w:hAnsi="Times New Roman"/>
            <w:noProof/>
            <w:sz w:val="28"/>
            <w:szCs w:val="28"/>
          </w:rPr>
          <w:t>Целевые ориентиры в раннем возрасте</w:t>
        </w:r>
        <w:r w:rsidRPr="00670FAF">
          <w:rPr>
            <w:rFonts w:ascii="Times New Roman" w:hAnsi="Times New Roman"/>
            <w:noProof/>
            <w:webHidden/>
            <w:sz w:val="28"/>
            <w:szCs w:val="28"/>
          </w:rPr>
          <w:tab/>
        </w:r>
        <w:r w:rsidRPr="00670FAF">
          <w:rPr>
            <w:rFonts w:ascii="Times New Roman" w:hAnsi="Times New Roman"/>
            <w:noProof/>
            <w:webHidden/>
            <w:sz w:val="28"/>
            <w:szCs w:val="28"/>
          </w:rPr>
          <w:fldChar w:fldCharType="begin"/>
        </w:r>
        <w:r w:rsidRPr="00670FAF">
          <w:rPr>
            <w:rFonts w:ascii="Times New Roman" w:hAnsi="Times New Roman"/>
            <w:noProof/>
            <w:webHidden/>
            <w:sz w:val="28"/>
            <w:szCs w:val="28"/>
          </w:rPr>
          <w:instrText xml:space="preserve"> PAGEREF _Toc422496174 \h </w:instrText>
        </w:r>
        <w:r w:rsidRPr="00670FAF">
          <w:rPr>
            <w:rFonts w:ascii="Times New Roman" w:hAnsi="Times New Roman"/>
            <w:noProof/>
            <w:webHidden/>
            <w:sz w:val="28"/>
            <w:szCs w:val="28"/>
          </w:rPr>
        </w:r>
        <w:r w:rsidRPr="00670FAF">
          <w:rPr>
            <w:rFonts w:ascii="Times New Roman" w:hAnsi="Times New Roman"/>
            <w:noProof/>
            <w:webHidden/>
            <w:sz w:val="28"/>
            <w:szCs w:val="28"/>
          </w:rPr>
          <w:fldChar w:fldCharType="separate"/>
        </w:r>
        <w:r w:rsidRPr="00670FAF">
          <w:rPr>
            <w:rFonts w:ascii="Times New Roman" w:hAnsi="Times New Roman"/>
            <w:noProof/>
            <w:webHidden/>
            <w:sz w:val="28"/>
            <w:szCs w:val="28"/>
          </w:rPr>
          <w:t>2</w:t>
        </w:r>
        <w:r w:rsidRPr="00670FAF">
          <w:rPr>
            <w:rFonts w:ascii="Times New Roman" w:hAnsi="Times New Roman"/>
            <w:noProof/>
            <w:webHidden/>
            <w:sz w:val="28"/>
            <w:szCs w:val="28"/>
          </w:rPr>
          <w:fldChar w:fldCharType="end"/>
        </w:r>
      </w:hyperlink>
    </w:p>
    <w:p w:rsidR="004006F2" w:rsidRPr="00670FAF" w:rsidRDefault="004006F2">
      <w:pPr>
        <w:pStyle w:val="TOC3"/>
        <w:rPr>
          <w:rFonts w:ascii="Times New Roman" w:hAnsi="Times New Roman"/>
          <w:noProof/>
          <w:sz w:val="28"/>
          <w:szCs w:val="28"/>
          <w:lang w:eastAsia="ru-RU"/>
        </w:rPr>
      </w:pPr>
      <w:hyperlink w:anchor="_Toc422496175" w:history="1">
        <w:r w:rsidRPr="00670FAF">
          <w:rPr>
            <w:rStyle w:val="Hyperlink"/>
            <w:rFonts w:ascii="Times New Roman" w:hAnsi="Times New Roman"/>
            <w:noProof/>
            <w:sz w:val="28"/>
            <w:szCs w:val="28"/>
          </w:rPr>
          <w:t>Целевые ориентиры на этапе завершения освоения Программы</w:t>
        </w:r>
        <w:r w:rsidRPr="00670FAF">
          <w:rPr>
            <w:rFonts w:ascii="Times New Roman" w:hAnsi="Times New Roman"/>
            <w:noProof/>
            <w:webHidden/>
            <w:sz w:val="28"/>
            <w:szCs w:val="28"/>
          </w:rPr>
          <w:tab/>
        </w:r>
        <w:r w:rsidRPr="00670FAF">
          <w:rPr>
            <w:rFonts w:ascii="Times New Roman" w:hAnsi="Times New Roman"/>
            <w:noProof/>
            <w:webHidden/>
            <w:sz w:val="28"/>
            <w:szCs w:val="28"/>
          </w:rPr>
          <w:fldChar w:fldCharType="begin"/>
        </w:r>
        <w:r w:rsidRPr="00670FAF">
          <w:rPr>
            <w:rFonts w:ascii="Times New Roman" w:hAnsi="Times New Roman"/>
            <w:noProof/>
            <w:webHidden/>
            <w:sz w:val="28"/>
            <w:szCs w:val="28"/>
          </w:rPr>
          <w:instrText xml:space="preserve"> PAGEREF _Toc422496175 \h </w:instrText>
        </w:r>
        <w:r w:rsidRPr="00670FAF">
          <w:rPr>
            <w:rFonts w:ascii="Times New Roman" w:hAnsi="Times New Roman"/>
            <w:noProof/>
            <w:webHidden/>
            <w:sz w:val="28"/>
            <w:szCs w:val="28"/>
          </w:rPr>
        </w:r>
        <w:r w:rsidRPr="00670FAF">
          <w:rPr>
            <w:rFonts w:ascii="Times New Roman" w:hAnsi="Times New Roman"/>
            <w:noProof/>
            <w:webHidden/>
            <w:sz w:val="28"/>
            <w:szCs w:val="28"/>
          </w:rPr>
          <w:fldChar w:fldCharType="separate"/>
        </w:r>
        <w:r w:rsidRPr="00670FAF">
          <w:rPr>
            <w:rFonts w:ascii="Times New Roman" w:hAnsi="Times New Roman"/>
            <w:noProof/>
            <w:webHidden/>
            <w:sz w:val="28"/>
            <w:szCs w:val="28"/>
          </w:rPr>
          <w:t>2</w:t>
        </w:r>
        <w:r w:rsidRPr="00670FAF">
          <w:rPr>
            <w:rFonts w:ascii="Times New Roman" w:hAnsi="Times New Roman"/>
            <w:noProof/>
            <w:webHidden/>
            <w:sz w:val="28"/>
            <w:szCs w:val="28"/>
          </w:rPr>
          <w:fldChar w:fldCharType="end"/>
        </w:r>
      </w:hyperlink>
    </w:p>
    <w:p w:rsidR="004006F2" w:rsidRPr="00670FAF" w:rsidRDefault="004006F2">
      <w:pPr>
        <w:pStyle w:val="TOC2"/>
        <w:rPr>
          <w:b w:val="0"/>
          <w:noProof w:val="0"/>
          <w:sz w:val="28"/>
          <w:szCs w:val="28"/>
        </w:rPr>
      </w:pPr>
      <w:hyperlink w:anchor="_Toc422496176" w:history="1">
        <w:r w:rsidRPr="00670FAF">
          <w:rPr>
            <w:rStyle w:val="Hyperlink"/>
            <w:sz w:val="28"/>
            <w:szCs w:val="28"/>
          </w:rPr>
          <w:t>1.3. Развивающее оценивание качества образовательной деятельности по Программе</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_Toc422496176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Pr="00670FAF" w:rsidRDefault="004006F2">
      <w:pPr>
        <w:pStyle w:val="TOC1"/>
        <w:rPr>
          <w:b w:val="0"/>
          <w:noProof/>
          <w:sz w:val="28"/>
          <w:szCs w:val="28"/>
          <w:lang w:eastAsia="ru-RU"/>
        </w:rPr>
      </w:pPr>
      <w:hyperlink w:anchor="_Toc422496177" w:history="1">
        <w:r w:rsidRPr="00670FAF">
          <w:rPr>
            <w:rStyle w:val="Hyperlink"/>
            <w:noProof/>
            <w:sz w:val="28"/>
            <w:szCs w:val="28"/>
            <w:lang w:bidi="hi-IN"/>
          </w:rPr>
          <w:t>2. СОДЕРЖАТЕЛЬНЫЙ РАЗДЕЛ</w:t>
        </w:r>
        <w:r w:rsidRPr="00670FAF">
          <w:rPr>
            <w:noProof/>
            <w:webHidden/>
            <w:sz w:val="28"/>
            <w:szCs w:val="28"/>
          </w:rPr>
          <w:tab/>
        </w:r>
        <w:r w:rsidRPr="00670FAF">
          <w:rPr>
            <w:noProof/>
            <w:webHidden/>
            <w:sz w:val="28"/>
            <w:szCs w:val="28"/>
          </w:rPr>
          <w:fldChar w:fldCharType="begin"/>
        </w:r>
        <w:r w:rsidRPr="00670FAF">
          <w:rPr>
            <w:noProof/>
            <w:webHidden/>
            <w:sz w:val="28"/>
            <w:szCs w:val="28"/>
          </w:rPr>
          <w:instrText xml:space="preserve"> PAGEREF _Toc422496177 \h </w:instrText>
        </w:r>
        <w:r w:rsidRPr="00670FAF">
          <w:rPr>
            <w:noProof/>
            <w:webHidden/>
            <w:sz w:val="28"/>
            <w:szCs w:val="28"/>
          </w:rPr>
        </w:r>
        <w:r w:rsidRPr="00670FAF">
          <w:rPr>
            <w:noProof/>
            <w:webHidden/>
            <w:sz w:val="28"/>
            <w:szCs w:val="28"/>
          </w:rPr>
          <w:fldChar w:fldCharType="separate"/>
        </w:r>
        <w:r w:rsidRPr="00670FAF">
          <w:rPr>
            <w:noProof/>
            <w:webHidden/>
            <w:sz w:val="28"/>
            <w:szCs w:val="28"/>
          </w:rPr>
          <w:t>2</w:t>
        </w:r>
        <w:r w:rsidRPr="00670FAF">
          <w:rPr>
            <w:noProof/>
            <w:webHidden/>
            <w:sz w:val="28"/>
            <w:szCs w:val="28"/>
          </w:rPr>
          <w:fldChar w:fldCharType="end"/>
        </w:r>
      </w:hyperlink>
    </w:p>
    <w:p w:rsidR="004006F2" w:rsidRPr="00670FAF" w:rsidRDefault="004006F2">
      <w:pPr>
        <w:pStyle w:val="TOC2"/>
        <w:rPr>
          <w:b w:val="0"/>
          <w:noProof w:val="0"/>
          <w:sz w:val="28"/>
          <w:szCs w:val="28"/>
        </w:rPr>
      </w:pPr>
      <w:hyperlink w:anchor="_Toc422496178" w:history="1">
        <w:r w:rsidRPr="00670FAF">
          <w:rPr>
            <w:rStyle w:val="Hyperlink"/>
            <w:sz w:val="28"/>
            <w:szCs w:val="28"/>
          </w:rPr>
          <w:t>2.1. Общие положения</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_Toc422496178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Pr="00670FAF" w:rsidRDefault="004006F2">
      <w:pPr>
        <w:pStyle w:val="TOC2"/>
        <w:rPr>
          <w:b w:val="0"/>
          <w:noProof w:val="0"/>
          <w:sz w:val="28"/>
          <w:szCs w:val="28"/>
        </w:rPr>
      </w:pPr>
      <w:hyperlink w:anchor="_Toc422496179" w:history="1">
        <w:r w:rsidRPr="00670FAF">
          <w:rPr>
            <w:rStyle w:val="Hyperlink"/>
            <w:sz w:val="28"/>
            <w:szCs w:val="28"/>
          </w:rPr>
          <w:t>2.2.Описание образовательной деятельности в соответствии с направлениями развития ребенка, представленными в пяти образовательных областях.</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_Toc422496179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Pr="00670FAF" w:rsidRDefault="004006F2">
      <w:pPr>
        <w:pStyle w:val="TOC3"/>
        <w:rPr>
          <w:rFonts w:ascii="Times New Roman" w:hAnsi="Times New Roman"/>
          <w:noProof/>
          <w:sz w:val="28"/>
          <w:szCs w:val="28"/>
          <w:lang w:eastAsia="ru-RU"/>
        </w:rPr>
      </w:pPr>
      <w:hyperlink w:anchor="_Toc422496180" w:history="1">
        <w:r w:rsidRPr="00670FAF">
          <w:rPr>
            <w:rStyle w:val="Hyperlink"/>
            <w:rFonts w:ascii="Times New Roman" w:hAnsi="Times New Roman"/>
            <w:noProof/>
            <w:sz w:val="28"/>
            <w:szCs w:val="28"/>
          </w:rPr>
          <w:t>2.2.1. Младенческий и ранний возраст</w:t>
        </w:r>
        <w:r w:rsidRPr="00670FAF">
          <w:rPr>
            <w:rFonts w:ascii="Times New Roman" w:hAnsi="Times New Roman"/>
            <w:noProof/>
            <w:webHidden/>
            <w:sz w:val="28"/>
            <w:szCs w:val="28"/>
          </w:rPr>
          <w:tab/>
        </w:r>
        <w:r w:rsidRPr="00670FAF">
          <w:rPr>
            <w:rFonts w:ascii="Times New Roman" w:hAnsi="Times New Roman"/>
            <w:noProof/>
            <w:webHidden/>
            <w:sz w:val="28"/>
            <w:szCs w:val="28"/>
          </w:rPr>
          <w:fldChar w:fldCharType="begin"/>
        </w:r>
        <w:r w:rsidRPr="00670FAF">
          <w:rPr>
            <w:rFonts w:ascii="Times New Roman" w:hAnsi="Times New Roman"/>
            <w:noProof/>
            <w:webHidden/>
            <w:sz w:val="28"/>
            <w:szCs w:val="28"/>
          </w:rPr>
          <w:instrText xml:space="preserve"> PAGEREF _Toc422496180 \h </w:instrText>
        </w:r>
        <w:r w:rsidRPr="00670FAF">
          <w:rPr>
            <w:rFonts w:ascii="Times New Roman" w:hAnsi="Times New Roman"/>
            <w:noProof/>
            <w:webHidden/>
            <w:sz w:val="28"/>
            <w:szCs w:val="28"/>
          </w:rPr>
        </w:r>
        <w:r w:rsidRPr="00670FAF">
          <w:rPr>
            <w:rFonts w:ascii="Times New Roman" w:hAnsi="Times New Roman"/>
            <w:noProof/>
            <w:webHidden/>
            <w:sz w:val="28"/>
            <w:szCs w:val="28"/>
          </w:rPr>
          <w:fldChar w:fldCharType="separate"/>
        </w:r>
        <w:r w:rsidRPr="00670FAF">
          <w:rPr>
            <w:rFonts w:ascii="Times New Roman" w:hAnsi="Times New Roman"/>
            <w:noProof/>
            <w:webHidden/>
            <w:sz w:val="28"/>
            <w:szCs w:val="28"/>
          </w:rPr>
          <w:t>2</w:t>
        </w:r>
        <w:r w:rsidRPr="00670FAF">
          <w:rPr>
            <w:rFonts w:ascii="Times New Roman" w:hAnsi="Times New Roman"/>
            <w:noProof/>
            <w:webHidden/>
            <w:sz w:val="28"/>
            <w:szCs w:val="28"/>
          </w:rPr>
          <w:fldChar w:fldCharType="end"/>
        </w:r>
      </w:hyperlink>
    </w:p>
    <w:p w:rsidR="004006F2" w:rsidRPr="00670FAF" w:rsidRDefault="004006F2" w:rsidP="00F11BA6">
      <w:pPr>
        <w:pStyle w:val="TOC3"/>
        <w:ind w:left="1276"/>
        <w:rPr>
          <w:rFonts w:ascii="Times New Roman" w:hAnsi="Times New Roman"/>
          <w:noProof/>
          <w:sz w:val="28"/>
          <w:szCs w:val="28"/>
          <w:lang w:eastAsia="ru-RU"/>
        </w:rPr>
      </w:pPr>
      <w:hyperlink w:anchor="_Toc422496181" w:history="1">
        <w:r w:rsidRPr="00670FAF">
          <w:rPr>
            <w:rStyle w:val="Hyperlink"/>
            <w:rFonts w:ascii="Times New Roman" w:hAnsi="Times New Roman"/>
            <w:noProof/>
            <w:sz w:val="28"/>
            <w:szCs w:val="28"/>
          </w:rPr>
          <w:t>Младенческий возраст (2-12 месяцев)</w:t>
        </w:r>
        <w:r w:rsidRPr="00670FAF">
          <w:rPr>
            <w:rFonts w:ascii="Times New Roman" w:hAnsi="Times New Roman"/>
            <w:noProof/>
            <w:webHidden/>
            <w:sz w:val="28"/>
            <w:szCs w:val="28"/>
          </w:rPr>
          <w:tab/>
        </w:r>
        <w:r w:rsidRPr="00670FAF">
          <w:rPr>
            <w:rFonts w:ascii="Times New Roman" w:hAnsi="Times New Roman"/>
            <w:noProof/>
            <w:webHidden/>
            <w:sz w:val="28"/>
            <w:szCs w:val="28"/>
          </w:rPr>
          <w:fldChar w:fldCharType="begin"/>
        </w:r>
        <w:r w:rsidRPr="00670FAF">
          <w:rPr>
            <w:rFonts w:ascii="Times New Roman" w:hAnsi="Times New Roman"/>
            <w:noProof/>
            <w:webHidden/>
            <w:sz w:val="28"/>
            <w:szCs w:val="28"/>
          </w:rPr>
          <w:instrText xml:space="preserve"> PAGEREF _Toc422496181 \h </w:instrText>
        </w:r>
        <w:r w:rsidRPr="00670FAF">
          <w:rPr>
            <w:rFonts w:ascii="Times New Roman" w:hAnsi="Times New Roman"/>
            <w:noProof/>
            <w:webHidden/>
            <w:sz w:val="28"/>
            <w:szCs w:val="28"/>
          </w:rPr>
        </w:r>
        <w:r w:rsidRPr="00670FAF">
          <w:rPr>
            <w:rFonts w:ascii="Times New Roman" w:hAnsi="Times New Roman"/>
            <w:noProof/>
            <w:webHidden/>
            <w:sz w:val="28"/>
            <w:szCs w:val="28"/>
          </w:rPr>
          <w:fldChar w:fldCharType="separate"/>
        </w:r>
        <w:r w:rsidRPr="00670FAF">
          <w:rPr>
            <w:rFonts w:ascii="Times New Roman" w:hAnsi="Times New Roman"/>
            <w:noProof/>
            <w:webHidden/>
            <w:sz w:val="28"/>
            <w:szCs w:val="28"/>
          </w:rPr>
          <w:t>2</w:t>
        </w:r>
        <w:r w:rsidRPr="00670FAF">
          <w:rPr>
            <w:rFonts w:ascii="Times New Roman" w:hAnsi="Times New Roman"/>
            <w:noProof/>
            <w:webHidden/>
            <w:sz w:val="28"/>
            <w:szCs w:val="28"/>
          </w:rPr>
          <w:fldChar w:fldCharType="end"/>
        </w:r>
      </w:hyperlink>
    </w:p>
    <w:p w:rsidR="004006F2" w:rsidRPr="00670FAF" w:rsidRDefault="004006F2" w:rsidP="00F11BA6">
      <w:pPr>
        <w:pStyle w:val="TOC3"/>
        <w:ind w:left="1276"/>
        <w:rPr>
          <w:rFonts w:ascii="Times New Roman" w:hAnsi="Times New Roman"/>
          <w:noProof/>
          <w:sz w:val="28"/>
          <w:szCs w:val="28"/>
          <w:lang w:eastAsia="ru-RU"/>
        </w:rPr>
      </w:pPr>
      <w:hyperlink w:anchor="_Toc422496182" w:history="1">
        <w:r w:rsidRPr="00670FAF">
          <w:rPr>
            <w:rStyle w:val="Hyperlink"/>
            <w:rFonts w:ascii="Times New Roman" w:hAnsi="Times New Roman"/>
            <w:noProof/>
            <w:sz w:val="28"/>
            <w:szCs w:val="28"/>
          </w:rPr>
          <w:t>Ранний возраст (1-3 года)</w:t>
        </w:r>
        <w:r w:rsidRPr="00670FAF">
          <w:rPr>
            <w:rFonts w:ascii="Times New Roman" w:hAnsi="Times New Roman"/>
            <w:noProof/>
            <w:webHidden/>
            <w:sz w:val="28"/>
            <w:szCs w:val="28"/>
          </w:rPr>
          <w:tab/>
        </w:r>
        <w:r w:rsidRPr="00670FAF">
          <w:rPr>
            <w:rFonts w:ascii="Times New Roman" w:hAnsi="Times New Roman"/>
            <w:noProof/>
            <w:webHidden/>
            <w:sz w:val="28"/>
            <w:szCs w:val="28"/>
          </w:rPr>
          <w:fldChar w:fldCharType="begin"/>
        </w:r>
        <w:r w:rsidRPr="00670FAF">
          <w:rPr>
            <w:rFonts w:ascii="Times New Roman" w:hAnsi="Times New Roman"/>
            <w:noProof/>
            <w:webHidden/>
            <w:sz w:val="28"/>
            <w:szCs w:val="28"/>
          </w:rPr>
          <w:instrText xml:space="preserve"> PAGEREF _Toc422496182 \h </w:instrText>
        </w:r>
        <w:r w:rsidRPr="00670FAF">
          <w:rPr>
            <w:rFonts w:ascii="Times New Roman" w:hAnsi="Times New Roman"/>
            <w:noProof/>
            <w:webHidden/>
            <w:sz w:val="28"/>
            <w:szCs w:val="28"/>
          </w:rPr>
        </w:r>
        <w:r w:rsidRPr="00670FAF">
          <w:rPr>
            <w:rFonts w:ascii="Times New Roman" w:hAnsi="Times New Roman"/>
            <w:noProof/>
            <w:webHidden/>
            <w:sz w:val="28"/>
            <w:szCs w:val="28"/>
          </w:rPr>
          <w:fldChar w:fldCharType="separate"/>
        </w:r>
        <w:r w:rsidRPr="00670FAF">
          <w:rPr>
            <w:rFonts w:ascii="Times New Roman" w:hAnsi="Times New Roman"/>
            <w:noProof/>
            <w:webHidden/>
            <w:sz w:val="28"/>
            <w:szCs w:val="28"/>
          </w:rPr>
          <w:t>2</w:t>
        </w:r>
        <w:r w:rsidRPr="00670FAF">
          <w:rPr>
            <w:rFonts w:ascii="Times New Roman" w:hAnsi="Times New Roman"/>
            <w:noProof/>
            <w:webHidden/>
            <w:sz w:val="28"/>
            <w:szCs w:val="28"/>
          </w:rPr>
          <w:fldChar w:fldCharType="end"/>
        </w:r>
      </w:hyperlink>
    </w:p>
    <w:p w:rsidR="004006F2" w:rsidRPr="00670FAF" w:rsidRDefault="004006F2">
      <w:pPr>
        <w:pStyle w:val="TOC3"/>
        <w:rPr>
          <w:rFonts w:ascii="Times New Roman" w:hAnsi="Times New Roman"/>
          <w:noProof/>
          <w:sz w:val="28"/>
          <w:szCs w:val="28"/>
          <w:lang w:eastAsia="ru-RU"/>
        </w:rPr>
      </w:pPr>
      <w:hyperlink w:anchor="_Toc422496183" w:history="1">
        <w:r w:rsidRPr="00670FAF">
          <w:rPr>
            <w:rStyle w:val="Hyperlink"/>
            <w:rFonts w:ascii="Times New Roman" w:hAnsi="Times New Roman"/>
            <w:noProof/>
            <w:sz w:val="28"/>
            <w:szCs w:val="28"/>
          </w:rPr>
          <w:t>2.2.2. Дошкольный возраст</w:t>
        </w:r>
        <w:r w:rsidRPr="00670FAF">
          <w:rPr>
            <w:rFonts w:ascii="Times New Roman" w:hAnsi="Times New Roman"/>
            <w:noProof/>
            <w:webHidden/>
            <w:sz w:val="28"/>
            <w:szCs w:val="28"/>
          </w:rPr>
          <w:tab/>
        </w:r>
        <w:r w:rsidRPr="00670FAF">
          <w:rPr>
            <w:rFonts w:ascii="Times New Roman" w:hAnsi="Times New Roman"/>
            <w:noProof/>
            <w:webHidden/>
            <w:sz w:val="28"/>
            <w:szCs w:val="28"/>
          </w:rPr>
          <w:fldChar w:fldCharType="begin"/>
        </w:r>
        <w:r w:rsidRPr="00670FAF">
          <w:rPr>
            <w:rFonts w:ascii="Times New Roman" w:hAnsi="Times New Roman"/>
            <w:noProof/>
            <w:webHidden/>
            <w:sz w:val="28"/>
            <w:szCs w:val="28"/>
          </w:rPr>
          <w:instrText xml:space="preserve"> PAGEREF _Toc422496183 \h </w:instrText>
        </w:r>
        <w:r w:rsidRPr="00670FAF">
          <w:rPr>
            <w:rFonts w:ascii="Times New Roman" w:hAnsi="Times New Roman"/>
            <w:noProof/>
            <w:webHidden/>
            <w:sz w:val="28"/>
            <w:szCs w:val="28"/>
          </w:rPr>
        </w:r>
        <w:r w:rsidRPr="00670FAF">
          <w:rPr>
            <w:rFonts w:ascii="Times New Roman" w:hAnsi="Times New Roman"/>
            <w:noProof/>
            <w:webHidden/>
            <w:sz w:val="28"/>
            <w:szCs w:val="28"/>
          </w:rPr>
          <w:fldChar w:fldCharType="separate"/>
        </w:r>
        <w:r w:rsidRPr="00670FAF">
          <w:rPr>
            <w:rFonts w:ascii="Times New Roman" w:hAnsi="Times New Roman"/>
            <w:noProof/>
            <w:webHidden/>
            <w:sz w:val="28"/>
            <w:szCs w:val="28"/>
          </w:rPr>
          <w:t>2</w:t>
        </w:r>
        <w:r w:rsidRPr="00670FAF">
          <w:rPr>
            <w:rFonts w:ascii="Times New Roman" w:hAnsi="Times New Roman"/>
            <w:noProof/>
            <w:webHidden/>
            <w:sz w:val="28"/>
            <w:szCs w:val="28"/>
          </w:rPr>
          <w:fldChar w:fldCharType="end"/>
        </w:r>
      </w:hyperlink>
    </w:p>
    <w:p w:rsidR="004006F2" w:rsidRPr="00670FAF" w:rsidRDefault="004006F2" w:rsidP="00F11BA6">
      <w:pPr>
        <w:pStyle w:val="TOC3"/>
        <w:tabs>
          <w:tab w:val="left" w:pos="1276"/>
        </w:tabs>
        <w:ind w:left="1276"/>
        <w:rPr>
          <w:rFonts w:ascii="Times New Roman" w:hAnsi="Times New Roman"/>
          <w:noProof/>
          <w:sz w:val="28"/>
          <w:szCs w:val="28"/>
          <w:lang w:eastAsia="ru-RU"/>
        </w:rPr>
      </w:pPr>
      <w:hyperlink w:anchor="_Toc422496184" w:history="1">
        <w:r w:rsidRPr="00670FAF">
          <w:rPr>
            <w:rStyle w:val="Hyperlink"/>
            <w:rFonts w:ascii="Times New Roman" w:hAnsi="Times New Roman"/>
            <w:noProof/>
            <w:sz w:val="28"/>
            <w:szCs w:val="28"/>
          </w:rPr>
          <w:t>Социально-коммуникативное развитие</w:t>
        </w:r>
        <w:r w:rsidRPr="00670FAF">
          <w:rPr>
            <w:rFonts w:ascii="Times New Roman" w:hAnsi="Times New Roman"/>
            <w:noProof/>
            <w:webHidden/>
            <w:sz w:val="28"/>
            <w:szCs w:val="28"/>
          </w:rPr>
          <w:tab/>
        </w:r>
        <w:r w:rsidRPr="00670FAF">
          <w:rPr>
            <w:rFonts w:ascii="Times New Roman" w:hAnsi="Times New Roman"/>
            <w:noProof/>
            <w:webHidden/>
            <w:sz w:val="28"/>
            <w:szCs w:val="28"/>
          </w:rPr>
          <w:fldChar w:fldCharType="begin"/>
        </w:r>
        <w:r w:rsidRPr="00670FAF">
          <w:rPr>
            <w:rFonts w:ascii="Times New Roman" w:hAnsi="Times New Roman"/>
            <w:noProof/>
            <w:webHidden/>
            <w:sz w:val="28"/>
            <w:szCs w:val="28"/>
          </w:rPr>
          <w:instrText xml:space="preserve"> PAGEREF _Toc422496184 \h </w:instrText>
        </w:r>
        <w:r w:rsidRPr="00670FAF">
          <w:rPr>
            <w:rFonts w:ascii="Times New Roman" w:hAnsi="Times New Roman"/>
            <w:noProof/>
            <w:webHidden/>
            <w:sz w:val="28"/>
            <w:szCs w:val="28"/>
          </w:rPr>
        </w:r>
        <w:r w:rsidRPr="00670FAF">
          <w:rPr>
            <w:rFonts w:ascii="Times New Roman" w:hAnsi="Times New Roman"/>
            <w:noProof/>
            <w:webHidden/>
            <w:sz w:val="28"/>
            <w:szCs w:val="28"/>
          </w:rPr>
          <w:fldChar w:fldCharType="separate"/>
        </w:r>
        <w:r w:rsidRPr="00670FAF">
          <w:rPr>
            <w:rFonts w:ascii="Times New Roman" w:hAnsi="Times New Roman"/>
            <w:noProof/>
            <w:webHidden/>
            <w:sz w:val="28"/>
            <w:szCs w:val="28"/>
          </w:rPr>
          <w:t>2</w:t>
        </w:r>
        <w:r w:rsidRPr="00670FAF">
          <w:rPr>
            <w:rFonts w:ascii="Times New Roman" w:hAnsi="Times New Roman"/>
            <w:noProof/>
            <w:webHidden/>
            <w:sz w:val="28"/>
            <w:szCs w:val="28"/>
          </w:rPr>
          <w:fldChar w:fldCharType="end"/>
        </w:r>
      </w:hyperlink>
    </w:p>
    <w:p w:rsidR="004006F2" w:rsidRPr="00670FAF" w:rsidRDefault="004006F2" w:rsidP="00F11BA6">
      <w:pPr>
        <w:pStyle w:val="TOC3"/>
        <w:tabs>
          <w:tab w:val="left" w:pos="1276"/>
        </w:tabs>
        <w:ind w:left="1276"/>
        <w:rPr>
          <w:rFonts w:ascii="Times New Roman" w:hAnsi="Times New Roman"/>
          <w:noProof/>
          <w:sz w:val="28"/>
          <w:szCs w:val="28"/>
          <w:lang w:eastAsia="ru-RU"/>
        </w:rPr>
      </w:pPr>
      <w:hyperlink w:anchor="_Toc422496185" w:history="1">
        <w:r w:rsidRPr="00670FAF">
          <w:rPr>
            <w:rStyle w:val="Hyperlink"/>
            <w:rFonts w:ascii="Times New Roman" w:hAnsi="Times New Roman"/>
            <w:noProof/>
            <w:sz w:val="28"/>
            <w:szCs w:val="28"/>
          </w:rPr>
          <w:t>Познавательное развитие</w:t>
        </w:r>
        <w:r w:rsidRPr="00670FAF">
          <w:rPr>
            <w:rFonts w:ascii="Times New Roman" w:hAnsi="Times New Roman"/>
            <w:noProof/>
            <w:webHidden/>
            <w:sz w:val="28"/>
            <w:szCs w:val="28"/>
          </w:rPr>
          <w:tab/>
        </w:r>
        <w:r w:rsidRPr="00670FAF">
          <w:rPr>
            <w:rFonts w:ascii="Times New Roman" w:hAnsi="Times New Roman"/>
            <w:noProof/>
            <w:webHidden/>
            <w:sz w:val="28"/>
            <w:szCs w:val="28"/>
          </w:rPr>
          <w:fldChar w:fldCharType="begin"/>
        </w:r>
        <w:r w:rsidRPr="00670FAF">
          <w:rPr>
            <w:rFonts w:ascii="Times New Roman" w:hAnsi="Times New Roman"/>
            <w:noProof/>
            <w:webHidden/>
            <w:sz w:val="28"/>
            <w:szCs w:val="28"/>
          </w:rPr>
          <w:instrText xml:space="preserve"> PAGEREF _Toc422496185 \h </w:instrText>
        </w:r>
        <w:r w:rsidRPr="00670FAF">
          <w:rPr>
            <w:rFonts w:ascii="Times New Roman" w:hAnsi="Times New Roman"/>
            <w:noProof/>
            <w:webHidden/>
            <w:sz w:val="28"/>
            <w:szCs w:val="28"/>
          </w:rPr>
        </w:r>
        <w:r w:rsidRPr="00670FAF">
          <w:rPr>
            <w:rFonts w:ascii="Times New Roman" w:hAnsi="Times New Roman"/>
            <w:noProof/>
            <w:webHidden/>
            <w:sz w:val="28"/>
            <w:szCs w:val="28"/>
          </w:rPr>
          <w:fldChar w:fldCharType="separate"/>
        </w:r>
        <w:r w:rsidRPr="00670FAF">
          <w:rPr>
            <w:rFonts w:ascii="Times New Roman" w:hAnsi="Times New Roman"/>
            <w:noProof/>
            <w:webHidden/>
            <w:sz w:val="28"/>
            <w:szCs w:val="28"/>
          </w:rPr>
          <w:t>2</w:t>
        </w:r>
        <w:r w:rsidRPr="00670FAF">
          <w:rPr>
            <w:rFonts w:ascii="Times New Roman" w:hAnsi="Times New Roman"/>
            <w:noProof/>
            <w:webHidden/>
            <w:sz w:val="28"/>
            <w:szCs w:val="28"/>
          </w:rPr>
          <w:fldChar w:fldCharType="end"/>
        </w:r>
      </w:hyperlink>
    </w:p>
    <w:p w:rsidR="004006F2" w:rsidRPr="00670FAF" w:rsidRDefault="004006F2" w:rsidP="00F11BA6">
      <w:pPr>
        <w:pStyle w:val="TOC3"/>
        <w:tabs>
          <w:tab w:val="left" w:pos="1276"/>
        </w:tabs>
        <w:ind w:left="1276"/>
        <w:rPr>
          <w:rFonts w:ascii="Times New Roman" w:hAnsi="Times New Roman"/>
          <w:noProof/>
          <w:sz w:val="28"/>
          <w:szCs w:val="28"/>
          <w:lang w:eastAsia="ru-RU"/>
        </w:rPr>
      </w:pPr>
      <w:hyperlink w:anchor="_Toc422496186" w:history="1">
        <w:r w:rsidRPr="00670FAF">
          <w:rPr>
            <w:rStyle w:val="Hyperlink"/>
            <w:rFonts w:ascii="Times New Roman" w:hAnsi="Times New Roman"/>
            <w:noProof/>
            <w:sz w:val="28"/>
            <w:szCs w:val="28"/>
          </w:rPr>
          <w:t>Речевое развитие</w:t>
        </w:r>
        <w:r w:rsidRPr="00670FAF">
          <w:rPr>
            <w:rFonts w:ascii="Times New Roman" w:hAnsi="Times New Roman"/>
            <w:noProof/>
            <w:webHidden/>
            <w:sz w:val="28"/>
            <w:szCs w:val="28"/>
          </w:rPr>
          <w:tab/>
        </w:r>
        <w:r w:rsidRPr="00670FAF">
          <w:rPr>
            <w:rFonts w:ascii="Times New Roman" w:hAnsi="Times New Roman"/>
            <w:noProof/>
            <w:webHidden/>
            <w:sz w:val="28"/>
            <w:szCs w:val="28"/>
          </w:rPr>
          <w:fldChar w:fldCharType="begin"/>
        </w:r>
        <w:r w:rsidRPr="00670FAF">
          <w:rPr>
            <w:rFonts w:ascii="Times New Roman" w:hAnsi="Times New Roman"/>
            <w:noProof/>
            <w:webHidden/>
            <w:sz w:val="28"/>
            <w:szCs w:val="28"/>
          </w:rPr>
          <w:instrText xml:space="preserve"> PAGEREF _Toc422496186 \h </w:instrText>
        </w:r>
        <w:r w:rsidRPr="00670FAF">
          <w:rPr>
            <w:rFonts w:ascii="Times New Roman" w:hAnsi="Times New Roman"/>
            <w:noProof/>
            <w:webHidden/>
            <w:sz w:val="28"/>
            <w:szCs w:val="28"/>
          </w:rPr>
        </w:r>
        <w:r w:rsidRPr="00670FAF">
          <w:rPr>
            <w:rFonts w:ascii="Times New Roman" w:hAnsi="Times New Roman"/>
            <w:noProof/>
            <w:webHidden/>
            <w:sz w:val="28"/>
            <w:szCs w:val="28"/>
          </w:rPr>
          <w:fldChar w:fldCharType="separate"/>
        </w:r>
        <w:r w:rsidRPr="00670FAF">
          <w:rPr>
            <w:rFonts w:ascii="Times New Roman" w:hAnsi="Times New Roman"/>
            <w:noProof/>
            <w:webHidden/>
            <w:sz w:val="28"/>
            <w:szCs w:val="28"/>
          </w:rPr>
          <w:t>2</w:t>
        </w:r>
        <w:r w:rsidRPr="00670FAF">
          <w:rPr>
            <w:rFonts w:ascii="Times New Roman" w:hAnsi="Times New Roman"/>
            <w:noProof/>
            <w:webHidden/>
            <w:sz w:val="28"/>
            <w:szCs w:val="28"/>
          </w:rPr>
          <w:fldChar w:fldCharType="end"/>
        </w:r>
      </w:hyperlink>
    </w:p>
    <w:p w:rsidR="004006F2" w:rsidRPr="00670FAF" w:rsidRDefault="004006F2" w:rsidP="00F11BA6">
      <w:pPr>
        <w:pStyle w:val="TOC3"/>
        <w:tabs>
          <w:tab w:val="left" w:pos="1276"/>
        </w:tabs>
        <w:ind w:left="1276"/>
        <w:rPr>
          <w:rFonts w:ascii="Times New Roman" w:hAnsi="Times New Roman"/>
          <w:noProof/>
          <w:sz w:val="28"/>
          <w:szCs w:val="28"/>
          <w:lang w:eastAsia="ru-RU"/>
        </w:rPr>
      </w:pPr>
      <w:hyperlink w:anchor="_Toc422496187" w:history="1">
        <w:r w:rsidRPr="00670FAF">
          <w:rPr>
            <w:rStyle w:val="Hyperlink"/>
            <w:rFonts w:ascii="Times New Roman" w:hAnsi="Times New Roman"/>
            <w:noProof/>
            <w:sz w:val="28"/>
            <w:szCs w:val="28"/>
          </w:rPr>
          <w:t>Художественно-эстетическое развитие</w:t>
        </w:r>
        <w:r w:rsidRPr="00670FAF">
          <w:rPr>
            <w:rFonts w:ascii="Times New Roman" w:hAnsi="Times New Roman"/>
            <w:noProof/>
            <w:webHidden/>
            <w:sz w:val="28"/>
            <w:szCs w:val="28"/>
          </w:rPr>
          <w:tab/>
        </w:r>
        <w:r w:rsidRPr="00670FAF">
          <w:rPr>
            <w:rFonts w:ascii="Times New Roman" w:hAnsi="Times New Roman"/>
            <w:noProof/>
            <w:webHidden/>
            <w:sz w:val="28"/>
            <w:szCs w:val="28"/>
          </w:rPr>
          <w:fldChar w:fldCharType="begin"/>
        </w:r>
        <w:r w:rsidRPr="00670FAF">
          <w:rPr>
            <w:rFonts w:ascii="Times New Roman" w:hAnsi="Times New Roman"/>
            <w:noProof/>
            <w:webHidden/>
            <w:sz w:val="28"/>
            <w:szCs w:val="28"/>
          </w:rPr>
          <w:instrText xml:space="preserve"> PAGEREF _Toc422496187 \h </w:instrText>
        </w:r>
        <w:r w:rsidRPr="00670FAF">
          <w:rPr>
            <w:rFonts w:ascii="Times New Roman" w:hAnsi="Times New Roman"/>
            <w:noProof/>
            <w:webHidden/>
            <w:sz w:val="28"/>
            <w:szCs w:val="28"/>
          </w:rPr>
        </w:r>
        <w:r w:rsidRPr="00670FAF">
          <w:rPr>
            <w:rFonts w:ascii="Times New Roman" w:hAnsi="Times New Roman"/>
            <w:noProof/>
            <w:webHidden/>
            <w:sz w:val="28"/>
            <w:szCs w:val="28"/>
          </w:rPr>
          <w:fldChar w:fldCharType="separate"/>
        </w:r>
        <w:r w:rsidRPr="00670FAF">
          <w:rPr>
            <w:rFonts w:ascii="Times New Roman" w:hAnsi="Times New Roman"/>
            <w:noProof/>
            <w:webHidden/>
            <w:sz w:val="28"/>
            <w:szCs w:val="28"/>
          </w:rPr>
          <w:t>2</w:t>
        </w:r>
        <w:r w:rsidRPr="00670FAF">
          <w:rPr>
            <w:rFonts w:ascii="Times New Roman" w:hAnsi="Times New Roman"/>
            <w:noProof/>
            <w:webHidden/>
            <w:sz w:val="28"/>
            <w:szCs w:val="28"/>
          </w:rPr>
          <w:fldChar w:fldCharType="end"/>
        </w:r>
      </w:hyperlink>
    </w:p>
    <w:p w:rsidR="004006F2" w:rsidRPr="00670FAF" w:rsidRDefault="004006F2" w:rsidP="00F11BA6">
      <w:pPr>
        <w:pStyle w:val="TOC3"/>
        <w:tabs>
          <w:tab w:val="left" w:pos="1276"/>
        </w:tabs>
        <w:ind w:left="1276"/>
        <w:rPr>
          <w:rFonts w:ascii="Times New Roman" w:hAnsi="Times New Roman"/>
          <w:noProof/>
          <w:sz w:val="28"/>
          <w:szCs w:val="28"/>
          <w:lang w:eastAsia="ru-RU"/>
        </w:rPr>
      </w:pPr>
      <w:hyperlink w:anchor="_Toc422496188" w:history="1">
        <w:r w:rsidRPr="00670FAF">
          <w:rPr>
            <w:rStyle w:val="Hyperlink"/>
            <w:rFonts w:ascii="Times New Roman" w:hAnsi="Times New Roman"/>
            <w:noProof/>
            <w:sz w:val="28"/>
            <w:szCs w:val="28"/>
          </w:rPr>
          <w:t>Физическое развитие</w:t>
        </w:r>
        <w:r w:rsidRPr="00670FAF">
          <w:rPr>
            <w:rFonts w:ascii="Times New Roman" w:hAnsi="Times New Roman"/>
            <w:noProof/>
            <w:webHidden/>
            <w:sz w:val="28"/>
            <w:szCs w:val="28"/>
          </w:rPr>
          <w:tab/>
        </w:r>
        <w:r w:rsidRPr="00670FAF">
          <w:rPr>
            <w:rFonts w:ascii="Times New Roman" w:hAnsi="Times New Roman"/>
            <w:noProof/>
            <w:webHidden/>
            <w:sz w:val="28"/>
            <w:szCs w:val="28"/>
          </w:rPr>
          <w:fldChar w:fldCharType="begin"/>
        </w:r>
        <w:r w:rsidRPr="00670FAF">
          <w:rPr>
            <w:rFonts w:ascii="Times New Roman" w:hAnsi="Times New Roman"/>
            <w:noProof/>
            <w:webHidden/>
            <w:sz w:val="28"/>
            <w:szCs w:val="28"/>
          </w:rPr>
          <w:instrText xml:space="preserve"> PAGEREF _Toc422496188 \h </w:instrText>
        </w:r>
        <w:r w:rsidRPr="00670FAF">
          <w:rPr>
            <w:rFonts w:ascii="Times New Roman" w:hAnsi="Times New Roman"/>
            <w:noProof/>
            <w:webHidden/>
            <w:sz w:val="28"/>
            <w:szCs w:val="28"/>
          </w:rPr>
        </w:r>
        <w:r w:rsidRPr="00670FAF">
          <w:rPr>
            <w:rFonts w:ascii="Times New Roman" w:hAnsi="Times New Roman"/>
            <w:noProof/>
            <w:webHidden/>
            <w:sz w:val="28"/>
            <w:szCs w:val="28"/>
          </w:rPr>
          <w:fldChar w:fldCharType="separate"/>
        </w:r>
        <w:r w:rsidRPr="00670FAF">
          <w:rPr>
            <w:rFonts w:ascii="Times New Roman" w:hAnsi="Times New Roman"/>
            <w:noProof/>
            <w:webHidden/>
            <w:sz w:val="28"/>
            <w:szCs w:val="28"/>
          </w:rPr>
          <w:t>2</w:t>
        </w:r>
        <w:r w:rsidRPr="00670FAF">
          <w:rPr>
            <w:rFonts w:ascii="Times New Roman" w:hAnsi="Times New Roman"/>
            <w:noProof/>
            <w:webHidden/>
            <w:sz w:val="28"/>
            <w:szCs w:val="28"/>
          </w:rPr>
          <w:fldChar w:fldCharType="end"/>
        </w:r>
      </w:hyperlink>
    </w:p>
    <w:p w:rsidR="004006F2" w:rsidRPr="00670FAF" w:rsidRDefault="004006F2">
      <w:pPr>
        <w:pStyle w:val="TOC2"/>
        <w:rPr>
          <w:b w:val="0"/>
          <w:noProof w:val="0"/>
          <w:sz w:val="28"/>
          <w:szCs w:val="28"/>
        </w:rPr>
      </w:pPr>
      <w:hyperlink w:anchor="_Toc422496189" w:history="1">
        <w:r w:rsidRPr="00670FAF">
          <w:rPr>
            <w:rStyle w:val="Hyperlink"/>
            <w:rFonts w:eastAsia="SimSun"/>
            <w:iCs/>
            <w:kern w:val="28"/>
            <w:sz w:val="28"/>
            <w:szCs w:val="28"/>
            <w:lang w:eastAsia="hi-IN"/>
          </w:rPr>
          <w:t>2.3. Взаимодействие взрослых с детьми</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_Toc422496189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Pr="00670FAF" w:rsidRDefault="004006F2">
      <w:pPr>
        <w:pStyle w:val="TOC2"/>
        <w:rPr>
          <w:b w:val="0"/>
          <w:noProof w:val="0"/>
          <w:sz w:val="28"/>
          <w:szCs w:val="28"/>
        </w:rPr>
      </w:pPr>
      <w:hyperlink w:anchor="_Toc422496190" w:history="1">
        <w:r w:rsidRPr="00670FAF">
          <w:rPr>
            <w:rStyle w:val="Hyperlink"/>
            <w:rFonts w:eastAsia="SimSun"/>
            <w:iCs/>
            <w:kern w:val="28"/>
            <w:sz w:val="28"/>
            <w:szCs w:val="28"/>
            <w:lang w:eastAsia="hi-IN"/>
          </w:rPr>
          <w:t>2.4. Взаимодействие педагогического коллектива с семьями дошкольников</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_Toc422496190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Pr="00670FAF" w:rsidRDefault="004006F2">
      <w:pPr>
        <w:pStyle w:val="TOC2"/>
        <w:rPr>
          <w:b w:val="0"/>
          <w:noProof w:val="0"/>
          <w:sz w:val="28"/>
          <w:szCs w:val="28"/>
        </w:rPr>
      </w:pPr>
      <w:hyperlink w:anchor="_Toc422496191" w:history="1">
        <w:r w:rsidRPr="00670FAF">
          <w:rPr>
            <w:rStyle w:val="Hyperlink"/>
            <w:rFonts w:eastAsia="SimSun"/>
            <w:iCs/>
            <w:kern w:val="28"/>
            <w:sz w:val="28"/>
            <w:szCs w:val="28"/>
            <w:lang w:eastAsia="hi-IN"/>
          </w:rPr>
          <w:t>2.5. Программа коррекционно-развивающей работы с детьми с ограниченными возможностями здоровья</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_Toc422496191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Pr="00670FAF" w:rsidRDefault="004006F2">
      <w:pPr>
        <w:pStyle w:val="TOC1"/>
        <w:rPr>
          <w:b w:val="0"/>
          <w:noProof/>
          <w:sz w:val="28"/>
          <w:szCs w:val="28"/>
          <w:lang w:eastAsia="ru-RU"/>
        </w:rPr>
      </w:pPr>
      <w:hyperlink w:anchor="_Toc422496192" w:history="1">
        <w:r w:rsidRPr="00670FAF">
          <w:rPr>
            <w:rStyle w:val="Hyperlink"/>
            <w:rFonts w:eastAsia="SimSun"/>
            <w:bCs/>
            <w:caps/>
            <w:noProof/>
            <w:kern w:val="32"/>
            <w:sz w:val="28"/>
            <w:szCs w:val="28"/>
            <w:lang w:bidi="hi-IN"/>
          </w:rPr>
          <w:t>3. ОРГАНИЗАЦИОННЫЙ РАЗДЕЛ</w:t>
        </w:r>
        <w:r w:rsidRPr="00670FAF">
          <w:rPr>
            <w:noProof/>
            <w:webHidden/>
            <w:sz w:val="28"/>
            <w:szCs w:val="28"/>
          </w:rPr>
          <w:tab/>
        </w:r>
        <w:r w:rsidRPr="00670FAF">
          <w:rPr>
            <w:noProof/>
            <w:webHidden/>
            <w:sz w:val="28"/>
            <w:szCs w:val="28"/>
          </w:rPr>
          <w:fldChar w:fldCharType="begin"/>
        </w:r>
        <w:r w:rsidRPr="00670FAF">
          <w:rPr>
            <w:noProof/>
            <w:webHidden/>
            <w:sz w:val="28"/>
            <w:szCs w:val="28"/>
          </w:rPr>
          <w:instrText xml:space="preserve"> PAGEREF _Toc422496192 \h </w:instrText>
        </w:r>
        <w:r w:rsidRPr="00670FAF">
          <w:rPr>
            <w:noProof/>
            <w:webHidden/>
            <w:sz w:val="28"/>
            <w:szCs w:val="28"/>
          </w:rPr>
        </w:r>
        <w:r w:rsidRPr="00670FAF">
          <w:rPr>
            <w:noProof/>
            <w:webHidden/>
            <w:sz w:val="28"/>
            <w:szCs w:val="28"/>
          </w:rPr>
          <w:fldChar w:fldCharType="separate"/>
        </w:r>
        <w:r w:rsidRPr="00670FAF">
          <w:rPr>
            <w:noProof/>
            <w:webHidden/>
            <w:sz w:val="28"/>
            <w:szCs w:val="28"/>
          </w:rPr>
          <w:t>2</w:t>
        </w:r>
        <w:r w:rsidRPr="00670FAF">
          <w:rPr>
            <w:noProof/>
            <w:webHidden/>
            <w:sz w:val="28"/>
            <w:szCs w:val="28"/>
          </w:rPr>
          <w:fldChar w:fldCharType="end"/>
        </w:r>
      </w:hyperlink>
    </w:p>
    <w:p w:rsidR="004006F2" w:rsidRPr="00670FAF" w:rsidRDefault="004006F2">
      <w:pPr>
        <w:pStyle w:val="TOC2"/>
        <w:rPr>
          <w:b w:val="0"/>
          <w:noProof w:val="0"/>
          <w:sz w:val="28"/>
          <w:szCs w:val="28"/>
        </w:rPr>
      </w:pPr>
      <w:hyperlink w:anchor="_Toc422496193" w:history="1">
        <w:r w:rsidRPr="00670FAF">
          <w:rPr>
            <w:rStyle w:val="Hyperlink"/>
            <w:rFonts w:eastAsia="SimSun"/>
            <w:iCs/>
            <w:kern w:val="28"/>
            <w:sz w:val="28"/>
            <w:szCs w:val="28"/>
            <w:lang w:eastAsia="hi-IN"/>
          </w:rPr>
          <w:t>3.1. Психолого-педагогические условия, обеспечивающие развитие ребенка</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_Toc422496193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Pr="00670FAF" w:rsidRDefault="004006F2">
      <w:pPr>
        <w:pStyle w:val="TOC2"/>
        <w:rPr>
          <w:b w:val="0"/>
          <w:noProof w:val="0"/>
          <w:sz w:val="28"/>
          <w:szCs w:val="28"/>
        </w:rPr>
      </w:pPr>
      <w:hyperlink w:anchor="_Toc422496194" w:history="1">
        <w:r w:rsidRPr="00670FAF">
          <w:rPr>
            <w:rStyle w:val="Hyperlink"/>
            <w:rFonts w:eastAsia="SimSun"/>
            <w:iCs/>
            <w:kern w:val="28"/>
            <w:sz w:val="28"/>
            <w:szCs w:val="28"/>
            <w:lang w:eastAsia="hi-IN"/>
          </w:rPr>
          <w:t>3.2. Организация развивающей предметно-пространственной среды</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_Toc422496194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Pr="00670FAF" w:rsidRDefault="004006F2">
      <w:pPr>
        <w:pStyle w:val="TOC2"/>
        <w:rPr>
          <w:b w:val="0"/>
          <w:noProof w:val="0"/>
          <w:sz w:val="28"/>
          <w:szCs w:val="28"/>
        </w:rPr>
      </w:pPr>
      <w:hyperlink w:anchor="_Toc422496195" w:history="1">
        <w:r w:rsidRPr="00670FAF">
          <w:rPr>
            <w:rStyle w:val="Hyperlink"/>
            <w:rFonts w:eastAsia="SimSun"/>
            <w:iCs/>
            <w:kern w:val="28"/>
            <w:sz w:val="28"/>
            <w:szCs w:val="28"/>
            <w:lang w:eastAsia="hi-IN"/>
          </w:rPr>
          <w:t>3.3. Кадровые условия реализации Программы</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_Toc422496195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Pr="00670FAF" w:rsidRDefault="004006F2">
      <w:pPr>
        <w:pStyle w:val="TOC2"/>
        <w:rPr>
          <w:b w:val="0"/>
          <w:noProof w:val="0"/>
          <w:sz w:val="28"/>
          <w:szCs w:val="28"/>
        </w:rPr>
      </w:pPr>
      <w:hyperlink w:anchor="_Toc422496196" w:history="1">
        <w:r w:rsidRPr="00670FAF">
          <w:rPr>
            <w:rStyle w:val="Hyperlink"/>
            <w:rFonts w:eastAsia="SimSun"/>
            <w:iCs/>
            <w:kern w:val="28"/>
            <w:sz w:val="28"/>
            <w:szCs w:val="28"/>
            <w:lang w:eastAsia="hi-IN"/>
          </w:rPr>
          <w:t>3.4. Материально-техническое обеспечение Программы</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_Toc422496196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Pr="00670FAF" w:rsidRDefault="004006F2">
      <w:pPr>
        <w:pStyle w:val="TOC2"/>
        <w:rPr>
          <w:b w:val="0"/>
          <w:noProof w:val="0"/>
          <w:sz w:val="28"/>
          <w:szCs w:val="28"/>
        </w:rPr>
      </w:pPr>
      <w:hyperlink w:anchor="_Toc422496197" w:history="1">
        <w:r w:rsidRPr="00670FAF">
          <w:rPr>
            <w:rStyle w:val="Hyperlink"/>
            <w:rFonts w:eastAsia="SimSun"/>
            <w:iCs/>
            <w:kern w:val="28"/>
            <w:sz w:val="28"/>
            <w:szCs w:val="28"/>
            <w:lang w:eastAsia="hi-IN"/>
          </w:rPr>
          <w:t>3.5. Финансовые условия реализации Программы</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_Toc422496197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Pr="00670FAF" w:rsidRDefault="004006F2">
      <w:pPr>
        <w:pStyle w:val="TOC2"/>
        <w:rPr>
          <w:b w:val="0"/>
          <w:noProof w:val="0"/>
          <w:sz w:val="28"/>
          <w:szCs w:val="28"/>
        </w:rPr>
      </w:pPr>
      <w:hyperlink w:anchor="_Toc422496198" w:history="1">
        <w:r w:rsidRPr="00670FAF">
          <w:rPr>
            <w:rStyle w:val="Hyperlink"/>
            <w:rFonts w:eastAsia="SimSun"/>
            <w:iCs/>
            <w:kern w:val="28"/>
            <w:sz w:val="28"/>
            <w:szCs w:val="28"/>
            <w:lang w:eastAsia="hi-IN"/>
          </w:rPr>
          <w:t>3.6. Планирование образовательной деятельности</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_Toc422496198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Pr="00670FAF" w:rsidRDefault="004006F2">
      <w:pPr>
        <w:pStyle w:val="TOC2"/>
        <w:rPr>
          <w:b w:val="0"/>
          <w:noProof w:val="0"/>
          <w:sz w:val="28"/>
          <w:szCs w:val="28"/>
        </w:rPr>
      </w:pPr>
      <w:hyperlink w:anchor="_Toc422496199" w:history="1">
        <w:r w:rsidRPr="00670FAF">
          <w:rPr>
            <w:rStyle w:val="Hyperlink"/>
            <w:rFonts w:eastAsia="SimSun"/>
            <w:iCs/>
            <w:kern w:val="28"/>
            <w:sz w:val="28"/>
            <w:szCs w:val="28"/>
            <w:lang w:eastAsia="hi-IN"/>
          </w:rPr>
          <w:t>3.7. Режим дня и распорядок</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_Toc422496199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Pr="00670FAF" w:rsidRDefault="004006F2">
      <w:pPr>
        <w:pStyle w:val="TOC2"/>
        <w:rPr>
          <w:b w:val="0"/>
          <w:noProof w:val="0"/>
          <w:sz w:val="28"/>
          <w:szCs w:val="28"/>
        </w:rPr>
      </w:pPr>
      <w:hyperlink w:anchor="_Toc422496200" w:history="1">
        <w:r w:rsidRPr="00670FAF">
          <w:rPr>
            <w:rStyle w:val="Hyperlink"/>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_Toc422496200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Pr="00670FAF" w:rsidRDefault="004006F2">
      <w:pPr>
        <w:pStyle w:val="TOC2"/>
        <w:rPr>
          <w:b w:val="0"/>
          <w:noProof w:val="0"/>
          <w:sz w:val="28"/>
          <w:szCs w:val="28"/>
        </w:rPr>
      </w:pPr>
      <w:hyperlink w:anchor="_Toc422496201" w:history="1">
        <w:r w:rsidRPr="00670FAF">
          <w:rPr>
            <w:rStyle w:val="Hyperlink"/>
            <w:rFonts w:eastAsia="SimSun"/>
            <w:iCs/>
            <w:kern w:val="28"/>
            <w:sz w:val="28"/>
            <w:szCs w:val="28"/>
            <w:lang w:eastAsia="hi-IN"/>
          </w:rPr>
          <w:t>3.9. Перечень нормативных и нормативно-методических документов</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_Toc422496201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Pr="00670FAF" w:rsidRDefault="004006F2">
      <w:pPr>
        <w:pStyle w:val="TOC2"/>
        <w:rPr>
          <w:b w:val="0"/>
          <w:noProof w:val="0"/>
          <w:sz w:val="28"/>
          <w:szCs w:val="28"/>
        </w:rPr>
      </w:pPr>
      <w:hyperlink w:anchor="_Toc422496202" w:history="1">
        <w:r w:rsidRPr="00670FAF">
          <w:rPr>
            <w:rStyle w:val="Hyperlink"/>
            <w:rFonts w:eastAsia="SimSun"/>
            <w:iCs/>
            <w:kern w:val="28"/>
            <w:sz w:val="28"/>
            <w:szCs w:val="28"/>
            <w:lang w:eastAsia="hi-IN"/>
          </w:rPr>
          <w:t>3.10. Перечень литературных источников</w:t>
        </w:r>
        <w:r w:rsidRPr="00670FAF">
          <w:rPr>
            <w:webHidden/>
            <w:sz w:val="28"/>
            <w:szCs w:val="28"/>
          </w:rPr>
          <w:tab/>
        </w:r>
        <w:r w:rsidRPr="00670FAF">
          <w:rPr>
            <w:webHidden/>
            <w:sz w:val="28"/>
            <w:szCs w:val="28"/>
          </w:rPr>
          <w:fldChar w:fldCharType="begin"/>
        </w:r>
        <w:r w:rsidRPr="00670FAF">
          <w:rPr>
            <w:webHidden/>
            <w:sz w:val="28"/>
            <w:szCs w:val="28"/>
          </w:rPr>
          <w:instrText xml:space="preserve"> PAGEREF _Toc422496202 \h </w:instrText>
        </w:r>
        <w:r w:rsidRPr="00670FAF">
          <w:rPr>
            <w:webHidden/>
            <w:sz w:val="28"/>
            <w:szCs w:val="28"/>
          </w:rPr>
        </w:r>
        <w:r w:rsidRPr="00670FAF">
          <w:rPr>
            <w:webHidden/>
            <w:sz w:val="28"/>
            <w:szCs w:val="28"/>
          </w:rPr>
          <w:fldChar w:fldCharType="separate"/>
        </w:r>
        <w:r w:rsidRPr="00670FAF">
          <w:rPr>
            <w:webHidden/>
            <w:sz w:val="28"/>
            <w:szCs w:val="28"/>
          </w:rPr>
          <w:t>2</w:t>
        </w:r>
        <w:r w:rsidRPr="00670FAF">
          <w:rPr>
            <w:webHidden/>
            <w:sz w:val="28"/>
            <w:szCs w:val="28"/>
          </w:rPr>
          <w:fldChar w:fldCharType="end"/>
        </w:r>
      </w:hyperlink>
    </w:p>
    <w:p w:rsidR="004006F2" w:rsidRDefault="004006F2">
      <w:pPr>
        <w:rPr>
          <w:rFonts w:ascii="Times New Roman" w:hAnsi="Times New Roman"/>
          <w:sz w:val="28"/>
          <w:szCs w:val="28"/>
        </w:rPr>
      </w:pPr>
      <w:r w:rsidRPr="00670FAF">
        <w:rPr>
          <w:sz w:val="28"/>
          <w:szCs w:val="28"/>
        </w:rPr>
        <w:fldChar w:fldCharType="end"/>
      </w:r>
    </w:p>
    <w:p w:rsidR="004006F2" w:rsidRPr="00670FAF" w:rsidRDefault="004006F2">
      <w:pPr>
        <w:rPr>
          <w:rFonts w:ascii="Times New Roman" w:hAnsi="Times New Roman"/>
          <w:sz w:val="28"/>
          <w:szCs w:val="28"/>
        </w:rPr>
      </w:pPr>
      <w:r>
        <w:rPr>
          <w:rFonts w:ascii="Times New Roman" w:hAnsi="Times New Roman"/>
          <w:sz w:val="28"/>
          <w:szCs w:val="28"/>
        </w:rPr>
        <w:br w:type="page"/>
      </w:r>
    </w:p>
    <w:p w:rsidR="004006F2" w:rsidRPr="00670FAF" w:rsidRDefault="004006F2" w:rsidP="00EE66CC">
      <w:pPr>
        <w:pStyle w:val="1NEW"/>
        <w:rPr>
          <w:sz w:val="28"/>
          <w:szCs w:val="28"/>
        </w:rPr>
      </w:pPr>
      <w:bookmarkStart w:id="1" w:name="_Toc422496167"/>
      <w:r w:rsidRPr="00670FAF">
        <w:rPr>
          <w:sz w:val="28"/>
          <w:szCs w:val="28"/>
        </w:rPr>
        <w:t>ВВЕДЕНИЕ</w:t>
      </w:r>
      <w:bookmarkEnd w:id="1"/>
      <w:bookmarkEnd w:id="0"/>
    </w:p>
    <w:p w:rsidR="004006F2" w:rsidRPr="00670FAF" w:rsidRDefault="004006F2" w:rsidP="00EE66CC">
      <w:pPr>
        <w:pStyle w:val="New2"/>
        <w:ind w:left="0" w:firstLine="567"/>
        <w:jc w:val="both"/>
        <w:rPr>
          <w:b w:val="0"/>
          <w:sz w:val="28"/>
          <w:szCs w:val="28"/>
        </w:rPr>
      </w:pPr>
      <w:r w:rsidRPr="00670FAF">
        <w:rPr>
          <w:b w:val="0"/>
          <w:sz w:val="28"/>
          <w:szCs w:val="28"/>
        </w:rPr>
        <w:t>Согласно Федеральному закону «Об образовании в Российской Федерации»</w:t>
      </w:r>
      <w:r w:rsidRPr="00670FAF">
        <w:rPr>
          <w:b w:val="0"/>
          <w:sz w:val="28"/>
          <w:szCs w:val="28"/>
        </w:rPr>
        <w:br/>
        <w:t xml:space="preserve">от 29 декабря </w:t>
      </w:r>
      <w:smartTag w:uri="urn:schemas-microsoft-com:office:smarttags" w:element="metricconverter">
        <w:smartTagPr>
          <w:attr w:name="ProductID" w:val="2014 г"/>
        </w:smartTagPr>
        <w:r w:rsidRPr="00670FAF">
          <w:rPr>
            <w:b w:val="0"/>
            <w:sz w:val="28"/>
            <w:szCs w:val="28"/>
          </w:rPr>
          <w:t>2012 г</w:t>
        </w:r>
      </w:smartTag>
      <w:r w:rsidRPr="00670FAF">
        <w:rPr>
          <w:b w:val="0"/>
          <w:sz w:val="28"/>
          <w:szCs w:val="28"/>
        </w:rPr>
        <w:t>.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4006F2" w:rsidRPr="00670FAF" w:rsidRDefault="004006F2" w:rsidP="00EE66CC">
      <w:pPr>
        <w:pStyle w:val="New2"/>
        <w:ind w:left="0" w:firstLine="567"/>
        <w:jc w:val="both"/>
        <w:rPr>
          <w:b w:val="0"/>
          <w:sz w:val="28"/>
          <w:szCs w:val="28"/>
        </w:rPr>
      </w:pPr>
      <w:r w:rsidRPr="00670FAF">
        <w:rPr>
          <w:b w:val="0"/>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4006F2" w:rsidRPr="00670FAF" w:rsidRDefault="004006F2" w:rsidP="00EE66CC">
      <w:pPr>
        <w:pStyle w:val="New2"/>
        <w:ind w:left="0" w:firstLine="567"/>
        <w:jc w:val="both"/>
        <w:rPr>
          <w:b w:val="0"/>
          <w:sz w:val="28"/>
          <w:szCs w:val="28"/>
        </w:rPr>
      </w:pPr>
      <w:r w:rsidRPr="00670FAF">
        <w:rPr>
          <w:b w:val="0"/>
          <w:sz w:val="28"/>
          <w:szCs w:val="28"/>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4006F2" w:rsidRPr="00670FAF" w:rsidRDefault="004006F2" w:rsidP="00EE66CC">
      <w:pPr>
        <w:pStyle w:val="New2"/>
        <w:ind w:left="0" w:firstLine="567"/>
        <w:jc w:val="both"/>
        <w:rPr>
          <w:b w:val="0"/>
          <w:sz w:val="28"/>
          <w:szCs w:val="28"/>
        </w:rPr>
      </w:pPr>
      <w:r w:rsidRPr="00670FAF">
        <w:rPr>
          <w:b w:val="0"/>
          <w:sz w:val="28"/>
          <w:szCs w:val="28"/>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4006F2" w:rsidRPr="00670FAF" w:rsidRDefault="004006F2" w:rsidP="00EE66CC">
      <w:pPr>
        <w:pStyle w:val="New2"/>
        <w:ind w:left="0" w:firstLine="567"/>
        <w:jc w:val="both"/>
        <w:rPr>
          <w:b w:val="0"/>
          <w:color w:val="auto"/>
          <w:sz w:val="28"/>
          <w:szCs w:val="28"/>
        </w:rPr>
      </w:pPr>
      <w:r w:rsidRPr="00670FAF">
        <w:rPr>
          <w:b w:val="0"/>
          <w:sz w:val="28"/>
          <w:szCs w:val="28"/>
        </w:rPr>
        <w:t xml:space="preserve">Задача приобщения детей к жизни в современном социальном пространстве требует обновления не только </w:t>
      </w:r>
      <w:r w:rsidRPr="00670FAF">
        <w:rPr>
          <w:b w:val="0"/>
          <w:i/>
          <w:sz w:val="28"/>
          <w:szCs w:val="28"/>
        </w:rPr>
        <w:t>содержания</w:t>
      </w:r>
      <w:r w:rsidRPr="00670FAF">
        <w:rPr>
          <w:b w:val="0"/>
          <w:sz w:val="28"/>
          <w:szCs w:val="28"/>
        </w:rPr>
        <w:t xml:space="preserve"> дошкольного образования, но и </w:t>
      </w:r>
      <w:r w:rsidRPr="00670FAF">
        <w:rPr>
          <w:b w:val="0"/>
          <w:i/>
          <w:sz w:val="28"/>
          <w:szCs w:val="28"/>
        </w:rPr>
        <w:t>способов</w:t>
      </w:r>
      <w:r w:rsidRPr="00670FAF">
        <w:rPr>
          <w:b w:val="0"/>
          <w:sz w:val="28"/>
          <w:szCs w:val="28"/>
        </w:rPr>
        <w:t xml:space="preserve"> взаимодействия между детьми и взрослыми, формирования базового доверия ребенка к миру, </w:t>
      </w:r>
      <w:r w:rsidRPr="00670FAF">
        <w:rPr>
          <w:b w:val="0"/>
          <w:color w:val="auto"/>
          <w:sz w:val="28"/>
          <w:szCs w:val="28"/>
        </w:rPr>
        <w:t>комфортного и безопасного образа жизни.</w:t>
      </w:r>
    </w:p>
    <w:p w:rsidR="004006F2" w:rsidRPr="00670FAF" w:rsidRDefault="004006F2" w:rsidP="00EE66CC">
      <w:pPr>
        <w:pStyle w:val="New2"/>
        <w:ind w:left="0" w:firstLine="567"/>
        <w:jc w:val="both"/>
        <w:rPr>
          <w:b w:val="0"/>
          <w:sz w:val="28"/>
          <w:szCs w:val="28"/>
        </w:rPr>
      </w:pPr>
      <w:r w:rsidRPr="00670FAF">
        <w:rPr>
          <w:b w:val="0"/>
          <w:sz w:val="28"/>
          <w:szCs w:val="28"/>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4006F2" w:rsidRPr="00670FAF" w:rsidRDefault="004006F2" w:rsidP="00EE66CC">
      <w:pPr>
        <w:pStyle w:val="New2"/>
        <w:ind w:left="0" w:firstLine="567"/>
        <w:jc w:val="both"/>
        <w:rPr>
          <w:b w:val="0"/>
          <w:sz w:val="28"/>
          <w:szCs w:val="28"/>
        </w:rPr>
      </w:pPr>
      <w:r w:rsidRPr="00670FAF">
        <w:rPr>
          <w:b w:val="0"/>
          <w:sz w:val="28"/>
          <w:szCs w:val="28"/>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w:t>
      </w:r>
      <w:smartTag w:uri="urn:schemas-microsoft-com:office:smarttags" w:element="metricconverter">
        <w:smartTagPr>
          <w:attr w:name="ProductID" w:val="2014 г"/>
        </w:smartTagPr>
        <w:r w:rsidRPr="00670FAF">
          <w:rPr>
            <w:b w:val="0"/>
            <w:sz w:val="28"/>
            <w:szCs w:val="28"/>
          </w:rPr>
          <w:t>1989 г</w:t>
        </w:r>
      </w:smartTag>
      <w:r w:rsidRPr="00670FAF">
        <w:rPr>
          <w:b w:val="0"/>
          <w:sz w:val="28"/>
          <w:szCs w:val="28"/>
        </w:rPr>
        <w:t>.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4006F2" w:rsidRPr="00670FAF" w:rsidRDefault="004006F2" w:rsidP="00EE66CC">
      <w:pPr>
        <w:pStyle w:val="New2"/>
        <w:ind w:left="0" w:firstLine="567"/>
        <w:jc w:val="both"/>
        <w:rPr>
          <w:b w:val="0"/>
          <w:sz w:val="28"/>
          <w:szCs w:val="28"/>
        </w:rPr>
      </w:pPr>
      <w:r w:rsidRPr="00670FAF">
        <w:rPr>
          <w:b w:val="0"/>
          <w:sz w:val="28"/>
          <w:szCs w:val="28"/>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4006F2" w:rsidRPr="00670FAF" w:rsidRDefault="004006F2" w:rsidP="00EE66CC">
      <w:pPr>
        <w:pStyle w:val="New2"/>
        <w:ind w:left="0" w:firstLine="567"/>
        <w:jc w:val="both"/>
        <w:rPr>
          <w:b w:val="0"/>
          <w:sz w:val="28"/>
          <w:szCs w:val="28"/>
        </w:rPr>
      </w:pPr>
      <w:r w:rsidRPr="00670FAF">
        <w:rPr>
          <w:b w:val="0"/>
          <w:sz w:val="28"/>
          <w:szCs w:val="28"/>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4006F2" w:rsidRPr="00670FAF" w:rsidRDefault="004006F2" w:rsidP="00EE66CC">
      <w:pPr>
        <w:pStyle w:val="New2"/>
        <w:ind w:left="0" w:firstLine="567"/>
        <w:jc w:val="both"/>
        <w:rPr>
          <w:b w:val="0"/>
          <w:sz w:val="28"/>
          <w:szCs w:val="28"/>
        </w:rPr>
      </w:pPr>
      <w:r w:rsidRPr="00670FAF">
        <w:rPr>
          <w:b w:val="0"/>
          <w:sz w:val="28"/>
          <w:szCs w:val="28"/>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4006F2" w:rsidRPr="00670FAF" w:rsidRDefault="004006F2" w:rsidP="00EE66CC">
      <w:pPr>
        <w:pStyle w:val="New2"/>
        <w:ind w:left="0" w:firstLine="567"/>
        <w:jc w:val="both"/>
        <w:rPr>
          <w:b w:val="0"/>
          <w:sz w:val="28"/>
          <w:szCs w:val="28"/>
        </w:rPr>
      </w:pPr>
      <w:r w:rsidRPr="00670FAF">
        <w:rPr>
          <w:b w:val="0"/>
          <w:sz w:val="28"/>
          <w:szCs w:val="28"/>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4006F2" w:rsidRPr="00670FAF" w:rsidRDefault="004006F2" w:rsidP="00EE66CC">
      <w:pPr>
        <w:pStyle w:val="New2"/>
        <w:ind w:left="0" w:firstLine="567"/>
        <w:jc w:val="both"/>
        <w:rPr>
          <w:b w:val="0"/>
          <w:sz w:val="28"/>
          <w:szCs w:val="28"/>
        </w:rPr>
      </w:pPr>
      <w:r w:rsidRPr="00670FAF">
        <w:rPr>
          <w:b w:val="0"/>
          <w:sz w:val="28"/>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rsidR="004006F2" w:rsidRPr="00670FAF" w:rsidRDefault="004006F2" w:rsidP="00EE66CC">
      <w:pPr>
        <w:pStyle w:val="New2"/>
        <w:ind w:left="0" w:firstLine="567"/>
        <w:jc w:val="both"/>
        <w:rPr>
          <w:b w:val="0"/>
          <w:sz w:val="28"/>
          <w:szCs w:val="28"/>
        </w:rPr>
      </w:pPr>
      <w:r w:rsidRPr="00670FAF">
        <w:rPr>
          <w:b w:val="0"/>
          <w:sz w:val="28"/>
          <w:szCs w:val="28"/>
        </w:rPr>
        <w:t>– с повышением ценностного статуса детства в современном обществе;</w:t>
      </w:r>
    </w:p>
    <w:p w:rsidR="004006F2" w:rsidRPr="00670FAF" w:rsidRDefault="004006F2" w:rsidP="00EE66CC">
      <w:pPr>
        <w:pStyle w:val="New2"/>
        <w:ind w:left="0" w:firstLine="567"/>
        <w:jc w:val="both"/>
        <w:rPr>
          <w:b w:val="0"/>
          <w:sz w:val="28"/>
          <w:szCs w:val="28"/>
        </w:rPr>
      </w:pPr>
      <w:r w:rsidRPr="00670FAF">
        <w:rPr>
          <w:b w:val="0"/>
          <w:sz w:val="28"/>
          <w:szCs w:val="28"/>
        </w:rPr>
        <w:t>– с созданием новых форм и видов развивающих сред, способных мотивировать детей;</w:t>
      </w:r>
    </w:p>
    <w:p w:rsidR="004006F2" w:rsidRPr="00670FAF" w:rsidRDefault="004006F2" w:rsidP="00EE66CC">
      <w:pPr>
        <w:pStyle w:val="New2"/>
        <w:ind w:left="0" w:firstLine="567"/>
        <w:jc w:val="both"/>
        <w:rPr>
          <w:b w:val="0"/>
          <w:sz w:val="28"/>
          <w:szCs w:val="28"/>
        </w:rPr>
      </w:pPr>
      <w:r w:rsidRPr="00670FAF">
        <w:rPr>
          <w:b w:val="0"/>
          <w:sz w:val="28"/>
          <w:szCs w:val="28"/>
        </w:rPr>
        <w:t>– с появлением коммуникационных и сетевых технологий;</w:t>
      </w:r>
    </w:p>
    <w:p w:rsidR="004006F2" w:rsidRPr="00670FAF" w:rsidRDefault="004006F2" w:rsidP="00EE66CC">
      <w:pPr>
        <w:pStyle w:val="New2"/>
        <w:ind w:left="0" w:firstLine="567"/>
        <w:jc w:val="both"/>
        <w:rPr>
          <w:b w:val="0"/>
          <w:sz w:val="28"/>
          <w:szCs w:val="28"/>
        </w:rPr>
      </w:pPr>
      <w:r w:rsidRPr="00670FAF">
        <w:rPr>
          <w:b w:val="0"/>
          <w:sz w:val="28"/>
          <w:szCs w:val="28"/>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4006F2" w:rsidRPr="00670FAF" w:rsidRDefault="004006F2" w:rsidP="00EE66CC">
      <w:pPr>
        <w:pStyle w:val="New2"/>
        <w:ind w:left="0" w:firstLine="567"/>
        <w:jc w:val="both"/>
        <w:rPr>
          <w:b w:val="0"/>
          <w:sz w:val="28"/>
          <w:szCs w:val="28"/>
        </w:rPr>
      </w:pPr>
      <w:r w:rsidRPr="00670FAF">
        <w:rPr>
          <w:b w:val="0"/>
          <w:sz w:val="28"/>
          <w:szCs w:val="28"/>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4006F2" w:rsidRPr="00670FAF" w:rsidRDefault="004006F2" w:rsidP="00EE66CC">
      <w:pPr>
        <w:pStyle w:val="New2"/>
        <w:ind w:left="0" w:firstLine="567"/>
        <w:jc w:val="both"/>
        <w:rPr>
          <w:b w:val="0"/>
          <w:sz w:val="28"/>
          <w:szCs w:val="28"/>
        </w:rPr>
      </w:pPr>
      <w:r w:rsidRPr="00670FAF">
        <w:rPr>
          <w:b w:val="0"/>
          <w:sz w:val="28"/>
          <w:szCs w:val="28"/>
        </w:rPr>
        <w:t xml:space="preserve">– ярко выраженная дифференциация социально-экономических условий жизни российских граждан </w:t>
      </w:r>
      <w:r w:rsidRPr="00670FAF">
        <w:rPr>
          <w:b w:val="0"/>
          <w:i/>
          <w:sz w:val="28"/>
          <w:szCs w:val="28"/>
        </w:rPr>
        <w:t xml:space="preserve"> ведет к нарастанию </w:t>
      </w:r>
      <w:r w:rsidRPr="00670FAF">
        <w:rPr>
          <w:b w:val="0"/>
          <w:sz w:val="28"/>
          <w:szCs w:val="28"/>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4006F2" w:rsidRPr="00670FAF" w:rsidRDefault="004006F2" w:rsidP="00EE66CC">
      <w:pPr>
        <w:pStyle w:val="New2"/>
        <w:ind w:left="0" w:firstLine="567"/>
        <w:jc w:val="both"/>
        <w:rPr>
          <w:b w:val="0"/>
          <w:sz w:val="28"/>
          <w:szCs w:val="28"/>
        </w:rPr>
      </w:pPr>
      <w:r w:rsidRPr="00670FAF">
        <w:rPr>
          <w:b w:val="0"/>
          <w:sz w:val="28"/>
          <w:szCs w:val="28"/>
        </w:rPr>
        <w:t>–</w:t>
      </w:r>
      <w:r w:rsidRPr="00670FAF">
        <w:rPr>
          <w:b w:val="0"/>
          <w:color w:val="auto"/>
          <w:sz w:val="28"/>
          <w:szCs w:val="28"/>
        </w:rPr>
        <w:t xml:space="preserve"> рост группы детей, характеризующихся ускоренным развитием, при увеличении</w:t>
      </w:r>
      <w:r w:rsidRPr="00670FAF">
        <w:rPr>
          <w:b w:val="0"/>
          <w:sz w:val="28"/>
          <w:szCs w:val="28"/>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4006F2" w:rsidRPr="00670FAF" w:rsidRDefault="004006F2" w:rsidP="00EE66CC">
      <w:pPr>
        <w:pStyle w:val="New2"/>
        <w:ind w:left="0" w:firstLine="567"/>
        <w:jc w:val="both"/>
        <w:rPr>
          <w:b w:val="0"/>
          <w:sz w:val="28"/>
          <w:szCs w:val="28"/>
        </w:rPr>
      </w:pPr>
      <w:r w:rsidRPr="00670FAF">
        <w:rPr>
          <w:b w:val="0"/>
          <w:sz w:val="28"/>
          <w:szCs w:val="28"/>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4006F2" w:rsidRPr="00670FAF" w:rsidRDefault="004006F2" w:rsidP="00EE66CC">
      <w:pPr>
        <w:pStyle w:val="New2"/>
        <w:ind w:left="0" w:firstLine="567"/>
        <w:jc w:val="both"/>
        <w:rPr>
          <w:b w:val="0"/>
          <w:sz w:val="28"/>
          <w:szCs w:val="28"/>
        </w:rPr>
      </w:pPr>
      <w:r w:rsidRPr="00670FAF">
        <w:rPr>
          <w:b w:val="0"/>
          <w:sz w:val="28"/>
          <w:szCs w:val="28"/>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670FAF">
        <w:rPr>
          <w:b w:val="0"/>
          <w:i/>
          <w:sz w:val="28"/>
          <w:szCs w:val="28"/>
        </w:rPr>
        <w:t>приводит к снижению</w:t>
      </w:r>
      <w:r w:rsidRPr="00670FAF">
        <w:rPr>
          <w:b w:val="0"/>
          <w:sz w:val="28"/>
          <w:szCs w:val="28"/>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4006F2" w:rsidRPr="00670FAF" w:rsidRDefault="004006F2" w:rsidP="00EE66CC">
      <w:pPr>
        <w:pStyle w:val="New2"/>
        <w:ind w:left="0" w:firstLine="567"/>
        <w:jc w:val="both"/>
        <w:rPr>
          <w:b w:val="0"/>
          <w:sz w:val="28"/>
          <w:szCs w:val="28"/>
        </w:rPr>
      </w:pPr>
      <w:r w:rsidRPr="00670FAF">
        <w:rPr>
          <w:b w:val="0"/>
          <w:sz w:val="28"/>
          <w:szCs w:val="28"/>
        </w:rPr>
        <w:t xml:space="preserve">– неблагоприятная тенденция к обеднению и ограничению общения детей с другими детьми </w:t>
      </w:r>
      <w:r w:rsidRPr="00670FAF">
        <w:rPr>
          <w:b w:val="0"/>
          <w:i/>
          <w:sz w:val="28"/>
          <w:szCs w:val="28"/>
        </w:rPr>
        <w:t>приводит к росту</w:t>
      </w:r>
      <w:r w:rsidRPr="00670FAF">
        <w:rPr>
          <w:b w:val="0"/>
          <w:sz w:val="28"/>
          <w:szCs w:val="28"/>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4006F2" w:rsidRPr="00670FAF" w:rsidRDefault="004006F2" w:rsidP="00EE66CC">
      <w:pPr>
        <w:pStyle w:val="New2"/>
        <w:ind w:left="0" w:firstLine="567"/>
        <w:jc w:val="both"/>
        <w:rPr>
          <w:b w:val="0"/>
          <w:sz w:val="28"/>
          <w:szCs w:val="28"/>
        </w:rPr>
      </w:pPr>
      <w:r w:rsidRPr="00670FAF">
        <w:rPr>
          <w:b w:val="0"/>
          <w:sz w:val="28"/>
          <w:szCs w:val="28"/>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4006F2" w:rsidRPr="00670FAF" w:rsidRDefault="004006F2" w:rsidP="00EE66CC">
      <w:pPr>
        <w:pStyle w:val="New2"/>
        <w:ind w:left="0" w:firstLine="567"/>
        <w:jc w:val="both"/>
        <w:rPr>
          <w:b w:val="0"/>
          <w:sz w:val="28"/>
          <w:szCs w:val="28"/>
        </w:rPr>
      </w:pPr>
      <w:r w:rsidRPr="00670FAF">
        <w:rPr>
          <w:b w:val="0"/>
          <w:sz w:val="28"/>
          <w:szCs w:val="28"/>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4006F2" w:rsidRPr="00670FAF" w:rsidRDefault="004006F2" w:rsidP="00EE66CC">
      <w:pPr>
        <w:widowControl w:val="0"/>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4006F2" w:rsidRPr="00670FAF" w:rsidRDefault="004006F2" w:rsidP="00EE66CC">
      <w:pPr>
        <w:pStyle w:val="New2"/>
        <w:ind w:left="0" w:firstLine="567"/>
        <w:jc w:val="both"/>
        <w:rPr>
          <w:b w:val="0"/>
          <w:sz w:val="28"/>
          <w:szCs w:val="28"/>
        </w:rPr>
      </w:pPr>
      <w:r w:rsidRPr="00670FAF">
        <w:rPr>
          <w:b w:val="0"/>
          <w:sz w:val="28"/>
          <w:szCs w:val="28"/>
        </w:rPr>
        <w:t>По своему организационно-управленческому статусу данная Программа, реализующая принципы Стандарта, обладает модульной структурой.</w:t>
      </w:r>
    </w:p>
    <w:p w:rsidR="004006F2" w:rsidRPr="00670FAF" w:rsidRDefault="004006F2" w:rsidP="00EE66CC">
      <w:pPr>
        <w:pStyle w:val="New2"/>
        <w:ind w:left="0" w:firstLine="567"/>
        <w:jc w:val="both"/>
        <w:rPr>
          <w:b w:val="0"/>
          <w:sz w:val="28"/>
          <w:szCs w:val="28"/>
        </w:rPr>
      </w:pPr>
      <w:r w:rsidRPr="00670FAF">
        <w:rPr>
          <w:b w:val="0"/>
          <w:sz w:val="28"/>
          <w:szCs w:val="28"/>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670FAF">
        <w:rPr>
          <w:b w:val="0"/>
          <w:sz w:val="28"/>
          <w:szCs w:val="28"/>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4006F2" w:rsidRPr="00670FAF" w:rsidRDefault="004006F2" w:rsidP="00EE66CC">
      <w:pPr>
        <w:pStyle w:val="New2"/>
        <w:ind w:left="0" w:firstLine="567"/>
        <w:jc w:val="both"/>
        <w:rPr>
          <w:b w:val="0"/>
          <w:sz w:val="28"/>
          <w:szCs w:val="28"/>
        </w:rPr>
      </w:pPr>
      <w:r w:rsidRPr="00670FAF">
        <w:rPr>
          <w:b w:val="0"/>
          <w:sz w:val="28"/>
          <w:szCs w:val="28"/>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4006F2" w:rsidRPr="00670FAF" w:rsidRDefault="004006F2" w:rsidP="00EE66CC">
      <w:pPr>
        <w:pStyle w:val="New2"/>
        <w:ind w:left="0" w:firstLine="567"/>
        <w:jc w:val="both"/>
        <w:rPr>
          <w:b w:val="0"/>
          <w:sz w:val="28"/>
          <w:szCs w:val="28"/>
        </w:rPr>
      </w:pPr>
      <w:r w:rsidRPr="00670FAF">
        <w:rPr>
          <w:b w:val="0"/>
          <w:sz w:val="28"/>
          <w:szCs w:val="28"/>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4006F2" w:rsidRPr="00670FAF" w:rsidRDefault="004006F2" w:rsidP="00EE66CC">
      <w:pPr>
        <w:pStyle w:val="New2"/>
        <w:ind w:left="0" w:firstLine="567"/>
        <w:jc w:val="both"/>
        <w:rPr>
          <w:b w:val="0"/>
          <w:sz w:val="28"/>
          <w:szCs w:val="28"/>
        </w:rPr>
      </w:pPr>
      <w:r w:rsidRPr="00670FAF">
        <w:rPr>
          <w:b w:val="0"/>
          <w:sz w:val="28"/>
          <w:szCs w:val="28"/>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4006F2" w:rsidRPr="00670FAF" w:rsidRDefault="004006F2" w:rsidP="00EE66CC">
      <w:pPr>
        <w:pStyle w:val="New2"/>
        <w:ind w:left="0" w:firstLine="567"/>
        <w:jc w:val="both"/>
        <w:rPr>
          <w:b w:val="0"/>
          <w:sz w:val="28"/>
          <w:szCs w:val="28"/>
        </w:rPr>
      </w:pPr>
      <w:r w:rsidRPr="00670FAF">
        <w:rPr>
          <w:b w:val="0"/>
          <w:sz w:val="28"/>
          <w:szCs w:val="28"/>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4006F2" w:rsidRPr="00670FAF" w:rsidRDefault="004006F2" w:rsidP="00EE66CC">
      <w:pPr>
        <w:pStyle w:val="New2"/>
        <w:ind w:left="0" w:firstLine="567"/>
        <w:jc w:val="both"/>
        <w:rPr>
          <w:b w:val="0"/>
          <w:sz w:val="28"/>
          <w:szCs w:val="28"/>
        </w:rPr>
      </w:pPr>
      <w:r w:rsidRPr="00670FAF">
        <w:rPr>
          <w:b w:val="0"/>
          <w:sz w:val="28"/>
          <w:szCs w:val="28"/>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4006F2" w:rsidRPr="00670FAF" w:rsidRDefault="004006F2" w:rsidP="00EE66CC">
      <w:pPr>
        <w:pStyle w:val="New2"/>
        <w:ind w:left="0" w:firstLine="567"/>
        <w:jc w:val="both"/>
        <w:rPr>
          <w:b w:val="0"/>
          <w:sz w:val="28"/>
          <w:szCs w:val="28"/>
        </w:rPr>
      </w:pPr>
      <w:r w:rsidRPr="00670FAF">
        <w:rPr>
          <w:b w:val="0"/>
          <w:sz w:val="28"/>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4006F2" w:rsidRPr="00670FAF" w:rsidRDefault="004006F2" w:rsidP="00EE66CC">
      <w:pPr>
        <w:pStyle w:val="New2"/>
        <w:ind w:left="0" w:firstLine="567"/>
        <w:jc w:val="both"/>
        <w:rPr>
          <w:b w:val="0"/>
          <w:sz w:val="28"/>
          <w:szCs w:val="28"/>
        </w:rPr>
      </w:pPr>
      <w:r w:rsidRPr="00670FAF">
        <w:rPr>
          <w:b w:val="0"/>
          <w:sz w:val="28"/>
          <w:szCs w:val="28"/>
        </w:rPr>
        <w:t xml:space="preserve">Мотивирующая образовательная среда предоставляет </w:t>
      </w:r>
      <w:r w:rsidRPr="00670FAF">
        <w:rPr>
          <w:b w:val="0"/>
          <w:color w:val="auto"/>
          <w:sz w:val="28"/>
          <w:szCs w:val="28"/>
        </w:rPr>
        <w:t>систему</w:t>
      </w:r>
      <w:r w:rsidRPr="00670FAF">
        <w:rPr>
          <w:b w:val="0"/>
          <w:sz w:val="28"/>
          <w:szCs w:val="28"/>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4006F2" w:rsidRPr="00670FAF" w:rsidRDefault="004006F2" w:rsidP="0077428B">
      <w:pPr>
        <w:pStyle w:val="Style19"/>
        <w:widowControl/>
        <w:tabs>
          <w:tab w:val="left" w:pos="567"/>
        </w:tabs>
        <w:spacing w:line="360" w:lineRule="auto"/>
        <w:ind w:firstLine="567"/>
        <w:rPr>
          <w:sz w:val="28"/>
          <w:szCs w:val="28"/>
        </w:rPr>
      </w:pPr>
      <w:r w:rsidRPr="00670FAF">
        <w:rPr>
          <w:i/>
          <w:sz w:val="28"/>
          <w:szCs w:val="28"/>
        </w:rPr>
        <w:t>Целевой раздел</w:t>
      </w:r>
      <w:r w:rsidRPr="00670FAF">
        <w:rPr>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4006F2" w:rsidRPr="00670FAF" w:rsidRDefault="004006F2" w:rsidP="0077428B">
      <w:pPr>
        <w:pStyle w:val="Style19"/>
        <w:widowControl/>
        <w:tabs>
          <w:tab w:val="left" w:pos="567"/>
        </w:tabs>
        <w:spacing w:line="360" w:lineRule="auto"/>
        <w:ind w:firstLine="567"/>
        <w:rPr>
          <w:rFonts w:eastAsia="SimSun"/>
          <w:bCs/>
          <w:color w:val="000000"/>
          <w:sz w:val="28"/>
          <w:szCs w:val="28"/>
        </w:rPr>
      </w:pPr>
      <w:r w:rsidRPr="00670FAF">
        <w:rPr>
          <w:i/>
          <w:sz w:val="28"/>
          <w:szCs w:val="28"/>
        </w:rPr>
        <w:t>Содержательный раздел</w:t>
      </w:r>
      <w:r w:rsidRPr="00670FAF">
        <w:rPr>
          <w:sz w:val="28"/>
          <w:szCs w:val="28"/>
        </w:rPr>
        <w:t xml:space="preserve"> Программы </w:t>
      </w:r>
      <w:r w:rsidRPr="00670FAF">
        <w:rPr>
          <w:rFonts w:eastAsia="SimSun"/>
          <w:bCs/>
          <w:color w:val="000000"/>
          <w:sz w:val="28"/>
          <w:szCs w:val="28"/>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4006F2" w:rsidRPr="00670FAF" w:rsidRDefault="004006F2" w:rsidP="0077428B">
      <w:pPr>
        <w:pStyle w:val="Style19"/>
        <w:widowControl/>
        <w:tabs>
          <w:tab w:val="left" w:pos="567"/>
        </w:tabs>
        <w:spacing w:line="360" w:lineRule="auto"/>
        <w:ind w:firstLine="567"/>
        <w:rPr>
          <w:rFonts w:eastAsia="SimSun"/>
          <w:bCs/>
          <w:color w:val="000000"/>
          <w:sz w:val="28"/>
          <w:szCs w:val="28"/>
        </w:rPr>
      </w:pPr>
      <w:r w:rsidRPr="00670FAF">
        <w:rPr>
          <w:rFonts w:eastAsia="SimSun"/>
          <w:bCs/>
          <w:color w:val="000000"/>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4006F2" w:rsidRPr="00670FAF" w:rsidRDefault="004006F2" w:rsidP="0077428B">
      <w:pPr>
        <w:pStyle w:val="Style19"/>
        <w:widowControl/>
        <w:tabs>
          <w:tab w:val="left" w:pos="567"/>
        </w:tabs>
        <w:spacing w:line="360" w:lineRule="auto"/>
        <w:ind w:firstLine="567"/>
        <w:rPr>
          <w:rFonts w:eastAsia="SimSun"/>
          <w:bCs/>
          <w:color w:val="000000"/>
          <w:sz w:val="28"/>
          <w:szCs w:val="28"/>
        </w:rPr>
      </w:pPr>
      <w:r w:rsidRPr="00670FAF">
        <w:rPr>
          <w:rFonts w:eastAsia="SimSun"/>
          <w:bCs/>
          <w:color w:val="000000"/>
          <w:sz w:val="28"/>
          <w:szCs w:val="28"/>
        </w:rPr>
        <w:t xml:space="preserve">– игровая (сюжетно-ролевая игра, игра с правилами и другие виды игры), </w:t>
      </w:r>
    </w:p>
    <w:p w:rsidR="004006F2" w:rsidRPr="00670FAF" w:rsidRDefault="004006F2" w:rsidP="0077428B">
      <w:pPr>
        <w:pStyle w:val="Style19"/>
        <w:widowControl/>
        <w:tabs>
          <w:tab w:val="left" w:pos="567"/>
        </w:tabs>
        <w:spacing w:line="360" w:lineRule="auto"/>
        <w:ind w:firstLine="567"/>
        <w:rPr>
          <w:rFonts w:eastAsia="SimSun"/>
          <w:bCs/>
          <w:color w:val="000000"/>
          <w:sz w:val="28"/>
          <w:szCs w:val="28"/>
        </w:rPr>
      </w:pPr>
      <w:r w:rsidRPr="00670FAF">
        <w:rPr>
          <w:rFonts w:eastAsia="SimSun"/>
          <w:bCs/>
          <w:color w:val="000000"/>
          <w:sz w:val="28"/>
          <w:szCs w:val="28"/>
        </w:rPr>
        <w:t xml:space="preserve">– коммуникативная (общение и взаимодействие со взрослыми и другими детьми), </w:t>
      </w:r>
    </w:p>
    <w:p w:rsidR="004006F2" w:rsidRPr="00670FAF" w:rsidRDefault="004006F2" w:rsidP="0077428B">
      <w:pPr>
        <w:pStyle w:val="Style19"/>
        <w:widowControl/>
        <w:tabs>
          <w:tab w:val="left" w:pos="851"/>
        </w:tabs>
        <w:spacing w:line="360" w:lineRule="auto"/>
        <w:ind w:left="567" w:firstLine="0"/>
        <w:rPr>
          <w:rFonts w:eastAsia="SimSun"/>
          <w:bCs/>
          <w:color w:val="000000"/>
          <w:sz w:val="28"/>
          <w:szCs w:val="28"/>
        </w:rPr>
      </w:pPr>
      <w:r w:rsidRPr="00670FAF">
        <w:rPr>
          <w:rFonts w:eastAsia="SimSun"/>
          <w:bCs/>
          <w:color w:val="000000"/>
          <w:sz w:val="28"/>
          <w:szCs w:val="28"/>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006F2" w:rsidRPr="00670FAF" w:rsidRDefault="004006F2" w:rsidP="0077428B">
      <w:pPr>
        <w:pStyle w:val="Style19"/>
        <w:widowControl/>
        <w:tabs>
          <w:tab w:val="left" w:pos="567"/>
        </w:tabs>
        <w:spacing w:line="360" w:lineRule="auto"/>
        <w:ind w:firstLine="567"/>
        <w:rPr>
          <w:rFonts w:eastAsia="SimSun"/>
          <w:bCs/>
          <w:color w:val="000000"/>
          <w:sz w:val="28"/>
          <w:szCs w:val="28"/>
        </w:rPr>
      </w:pPr>
      <w:r w:rsidRPr="00670FAF">
        <w:rPr>
          <w:rFonts w:eastAsia="SimSun"/>
          <w:bCs/>
          <w:color w:val="000000"/>
          <w:sz w:val="28"/>
          <w:szCs w:val="28"/>
        </w:rPr>
        <w:t xml:space="preserve">– восприятие художественной литературы и фольклора, </w:t>
      </w:r>
    </w:p>
    <w:p w:rsidR="004006F2" w:rsidRPr="00670FAF" w:rsidRDefault="004006F2" w:rsidP="0077428B">
      <w:pPr>
        <w:pStyle w:val="Style19"/>
        <w:widowControl/>
        <w:tabs>
          <w:tab w:val="left" w:pos="567"/>
        </w:tabs>
        <w:spacing w:line="360" w:lineRule="auto"/>
        <w:ind w:firstLine="567"/>
        <w:rPr>
          <w:rFonts w:eastAsia="SimSun"/>
          <w:bCs/>
          <w:color w:val="000000"/>
          <w:sz w:val="28"/>
          <w:szCs w:val="28"/>
        </w:rPr>
      </w:pPr>
      <w:r w:rsidRPr="00670FAF">
        <w:rPr>
          <w:rFonts w:eastAsia="SimSun"/>
          <w:bCs/>
          <w:color w:val="000000"/>
          <w:sz w:val="28"/>
          <w:szCs w:val="28"/>
        </w:rPr>
        <w:t>– самообслуживание и элементарный бытовой труд (в помещении и на улице),</w:t>
      </w:r>
    </w:p>
    <w:p w:rsidR="004006F2" w:rsidRPr="00670FAF" w:rsidRDefault="004006F2" w:rsidP="0077428B">
      <w:pPr>
        <w:pStyle w:val="Style19"/>
        <w:widowControl/>
        <w:tabs>
          <w:tab w:val="left" w:pos="567"/>
        </w:tabs>
        <w:spacing w:line="360" w:lineRule="auto"/>
        <w:ind w:left="567" w:firstLine="0"/>
        <w:rPr>
          <w:rFonts w:eastAsia="SimSun"/>
          <w:bCs/>
          <w:color w:val="000000"/>
          <w:sz w:val="28"/>
          <w:szCs w:val="28"/>
        </w:rPr>
      </w:pPr>
      <w:r w:rsidRPr="00670FAF">
        <w:rPr>
          <w:rFonts w:eastAsia="SimSun"/>
          <w:bCs/>
          <w:color w:val="000000"/>
          <w:sz w:val="28"/>
          <w:szCs w:val="28"/>
        </w:rPr>
        <w:t xml:space="preserve">– конструирование из разного материала, включая конструкторы, модули, бумагу, природный и иной материал, </w:t>
      </w:r>
    </w:p>
    <w:p w:rsidR="004006F2" w:rsidRPr="00670FAF" w:rsidRDefault="004006F2" w:rsidP="0077428B">
      <w:pPr>
        <w:pStyle w:val="Style19"/>
        <w:widowControl/>
        <w:tabs>
          <w:tab w:val="left" w:pos="567"/>
        </w:tabs>
        <w:spacing w:line="360" w:lineRule="auto"/>
        <w:ind w:firstLine="567"/>
        <w:rPr>
          <w:rFonts w:eastAsia="SimSun"/>
          <w:bCs/>
          <w:color w:val="000000"/>
          <w:sz w:val="28"/>
          <w:szCs w:val="28"/>
        </w:rPr>
      </w:pPr>
      <w:r w:rsidRPr="00670FAF">
        <w:rPr>
          <w:rFonts w:eastAsia="SimSun"/>
          <w:bCs/>
          <w:color w:val="000000"/>
          <w:sz w:val="28"/>
          <w:szCs w:val="28"/>
        </w:rPr>
        <w:t>– изобразительная (рисование, лепка, аппликация),</w:t>
      </w:r>
    </w:p>
    <w:p w:rsidR="004006F2" w:rsidRPr="00670FAF" w:rsidRDefault="004006F2" w:rsidP="0077428B">
      <w:pPr>
        <w:pStyle w:val="Style19"/>
        <w:widowControl/>
        <w:tabs>
          <w:tab w:val="left" w:pos="567"/>
        </w:tabs>
        <w:spacing w:line="360" w:lineRule="auto"/>
        <w:ind w:left="567" w:firstLine="0"/>
        <w:rPr>
          <w:rFonts w:eastAsia="SimSun"/>
          <w:bCs/>
          <w:color w:val="000000"/>
          <w:sz w:val="28"/>
          <w:szCs w:val="28"/>
        </w:rPr>
      </w:pPr>
      <w:r w:rsidRPr="00670FAF">
        <w:rPr>
          <w:rFonts w:eastAsia="SimSun"/>
          <w:bCs/>
          <w:color w:val="000000"/>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006F2" w:rsidRPr="00670FAF" w:rsidRDefault="004006F2" w:rsidP="0077428B">
      <w:pPr>
        <w:pStyle w:val="Style19"/>
        <w:widowControl/>
        <w:tabs>
          <w:tab w:val="left" w:pos="567"/>
        </w:tabs>
        <w:spacing w:line="360" w:lineRule="auto"/>
        <w:ind w:firstLine="567"/>
        <w:rPr>
          <w:rFonts w:eastAsia="SimSun"/>
          <w:bCs/>
          <w:color w:val="000000"/>
          <w:sz w:val="28"/>
          <w:szCs w:val="28"/>
        </w:rPr>
      </w:pPr>
      <w:r w:rsidRPr="00670FAF">
        <w:rPr>
          <w:rFonts w:eastAsia="SimSun"/>
          <w:bCs/>
          <w:color w:val="000000"/>
          <w:sz w:val="28"/>
          <w:szCs w:val="28"/>
        </w:rPr>
        <w:t>– двигательная (овладение основными движениями) формы активности ребенка.</w:t>
      </w:r>
    </w:p>
    <w:p w:rsidR="004006F2" w:rsidRPr="00670FAF" w:rsidRDefault="004006F2" w:rsidP="00EE66CC">
      <w:pPr>
        <w:pStyle w:val="Style19"/>
        <w:widowControl/>
        <w:tabs>
          <w:tab w:val="left" w:pos="567"/>
        </w:tabs>
        <w:spacing w:line="360" w:lineRule="auto"/>
        <w:ind w:firstLine="567"/>
        <w:rPr>
          <w:rFonts w:eastAsia="SimSun"/>
          <w:bCs/>
          <w:color w:val="000000"/>
          <w:sz w:val="28"/>
          <w:szCs w:val="28"/>
        </w:rPr>
      </w:pPr>
      <w:r w:rsidRPr="00670FAF">
        <w:rPr>
          <w:rFonts w:eastAsia="SimSun"/>
          <w:bCs/>
          <w:color w:val="000000"/>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4006F2" w:rsidRPr="00670FAF" w:rsidRDefault="004006F2" w:rsidP="00EE66CC">
      <w:pPr>
        <w:pStyle w:val="Style19"/>
        <w:widowControl/>
        <w:tabs>
          <w:tab w:val="left" w:pos="567"/>
        </w:tabs>
        <w:spacing w:line="360" w:lineRule="auto"/>
        <w:ind w:firstLine="567"/>
        <w:rPr>
          <w:rFonts w:eastAsia="SimSun"/>
          <w:bCs/>
          <w:color w:val="000000"/>
          <w:sz w:val="28"/>
          <w:szCs w:val="28"/>
        </w:rPr>
      </w:pPr>
      <w:r w:rsidRPr="00670FAF">
        <w:rPr>
          <w:rFonts w:eastAsia="SimSun"/>
          <w:bCs/>
          <w:color w:val="000000"/>
          <w:sz w:val="28"/>
          <w:szCs w:val="28"/>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4006F2" w:rsidRPr="00670FAF" w:rsidRDefault="004006F2" w:rsidP="0077428B">
      <w:pPr>
        <w:pStyle w:val="Style19"/>
        <w:widowControl/>
        <w:tabs>
          <w:tab w:val="left" w:pos="567"/>
        </w:tabs>
        <w:spacing w:line="360" w:lineRule="auto"/>
        <w:ind w:firstLine="567"/>
        <w:rPr>
          <w:rFonts w:eastAsia="SimSun"/>
          <w:bCs/>
          <w:color w:val="000000"/>
          <w:sz w:val="28"/>
          <w:szCs w:val="28"/>
        </w:rPr>
      </w:pPr>
      <w:r w:rsidRPr="00670FAF">
        <w:rPr>
          <w:rFonts w:eastAsia="SimSun"/>
          <w:bCs/>
          <w:color w:val="000000"/>
          <w:sz w:val="28"/>
          <w:szCs w:val="28"/>
        </w:rPr>
        <w:t>– психолого-педагогических, кадровых, материально-технических и финансовых условий,</w:t>
      </w:r>
    </w:p>
    <w:p w:rsidR="004006F2" w:rsidRPr="00670FAF" w:rsidRDefault="004006F2" w:rsidP="0077428B">
      <w:pPr>
        <w:pStyle w:val="Style19"/>
        <w:widowControl/>
        <w:tabs>
          <w:tab w:val="left" w:pos="567"/>
        </w:tabs>
        <w:spacing w:line="360" w:lineRule="auto"/>
        <w:ind w:firstLine="567"/>
        <w:rPr>
          <w:rFonts w:eastAsia="SimSun"/>
          <w:bCs/>
          <w:color w:val="000000"/>
          <w:sz w:val="28"/>
          <w:szCs w:val="28"/>
        </w:rPr>
      </w:pPr>
      <w:r w:rsidRPr="00670FAF">
        <w:rPr>
          <w:rFonts w:eastAsia="SimSun"/>
          <w:bCs/>
          <w:color w:val="000000"/>
          <w:sz w:val="28"/>
          <w:szCs w:val="28"/>
        </w:rPr>
        <w:t xml:space="preserve">– особенностей организации развивающей предметно-пространственной среды, </w:t>
      </w:r>
    </w:p>
    <w:p w:rsidR="004006F2" w:rsidRPr="00670FAF" w:rsidRDefault="004006F2" w:rsidP="0077428B">
      <w:pPr>
        <w:pStyle w:val="Style19"/>
        <w:widowControl/>
        <w:tabs>
          <w:tab w:val="left" w:pos="567"/>
        </w:tabs>
        <w:spacing w:line="360" w:lineRule="auto"/>
        <w:ind w:firstLine="567"/>
        <w:rPr>
          <w:rFonts w:eastAsia="SimSun"/>
          <w:bCs/>
          <w:color w:val="000000"/>
          <w:sz w:val="28"/>
          <w:szCs w:val="28"/>
        </w:rPr>
      </w:pPr>
      <w:r w:rsidRPr="00670FAF">
        <w:rPr>
          <w:rFonts w:eastAsia="SimSun"/>
          <w:bCs/>
          <w:color w:val="000000"/>
          <w:sz w:val="28"/>
          <w:szCs w:val="28"/>
        </w:rPr>
        <w:t>– особенностей образовательной деятельности разных видов и культурных практик,</w:t>
      </w:r>
    </w:p>
    <w:p w:rsidR="004006F2" w:rsidRPr="00670FAF" w:rsidRDefault="004006F2" w:rsidP="0077428B">
      <w:pPr>
        <w:pStyle w:val="Style19"/>
        <w:widowControl/>
        <w:tabs>
          <w:tab w:val="left" w:pos="567"/>
        </w:tabs>
        <w:spacing w:line="360" w:lineRule="auto"/>
        <w:ind w:firstLine="567"/>
        <w:rPr>
          <w:rFonts w:eastAsia="SimSun"/>
          <w:bCs/>
          <w:color w:val="000000"/>
          <w:sz w:val="28"/>
          <w:szCs w:val="28"/>
        </w:rPr>
      </w:pPr>
      <w:r w:rsidRPr="00670FAF">
        <w:rPr>
          <w:rFonts w:eastAsia="SimSun"/>
          <w:bCs/>
          <w:color w:val="000000"/>
          <w:sz w:val="28"/>
          <w:szCs w:val="28"/>
        </w:rPr>
        <w:t xml:space="preserve">– способов и направлений поддержки детской инициативы, </w:t>
      </w:r>
    </w:p>
    <w:p w:rsidR="004006F2" w:rsidRPr="00670FAF" w:rsidRDefault="004006F2" w:rsidP="0077428B">
      <w:pPr>
        <w:pStyle w:val="Style19"/>
        <w:widowControl/>
        <w:tabs>
          <w:tab w:val="left" w:pos="567"/>
        </w:tabs>
        <w:spacing w:line="360" w:lineRule="auto"/>
        <w:ind w:firstLine="567"/>
        <w:rPr>
          <w:rFonts w:eastAsia="SimSun"/>
          <w:bCs/>
          <w:color w:val="000000"/>
          <w:sz w:val="28"/>
          <w:szCs w:val="28"/>
        </w:rPr>
      </w:pPr>
      <w:r w:rsidRPr="00670FAF">
        <w:rPr>
          <w:rFonts w:eastAsia="SimSun"/>
          <w:bCs/>
          <w:color w:val="000000"/>
          <w:sz w:val="28"/>
          <w:szCs w:val="28"/>
        </w:rPr>
        <w:t xml:space="preserve">– особенностей взаимодействия педагогического коллектива с семьями дошкольников, </w:t>
      </w:r>
    </w:p>
    <w:p w:rsidR="004006F2" w:rsidRPr="00670FAF" w:rsidRDefault="004006F2" w:rsidP="0077428B">
      <w:pPr>
        <w:pStyle w:val="Style19"/>
        <w:widowControl/>
        <w:tabs>
          <w:tab w:val="left" w:pos="851"/>
        </w:tabs>
        <w:spacing w:line="360" w:lineRule="auto"/>
        <w:ind w:left="851" w:hanging="284"/>
        <w:rPr>
          <w:rFonts w:eastAsia="SimSun"/>
          <w:bCs/>
          <w:color w:val="000000"/>
          <w:sz w:val="28"/>
          <w:szCs w:val="28"/>
        </w:rPr>
      </w:pPr>
      <w:r w:rsidRPr="00670FAF">
        <w:rPr>
          <w:rFonts w:eastAsia="SimSun"/>
          <w:bCs/>
          <w:color w:val="000000"/>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4006F2" w:rsidRPr="00670FAF" w:rsidRDefault="004006F2" w:rsidP="0077428B">
      <w:pPr>
        <w:pStyle w:val="Style19"/>
        <w:widowControl/>
        <w:tabs>
          <w:tab w:val="left" w:pos="567"/>
        </w:tabs>
        <w:spacing w:line="360" w:lineRule="auto"/>
        <w:ind w:firstLine="567"/>
        <w:rPr>
          <w:rFonts w:eastAsia="SimSun"/>
          <w:bCs/>
          <w:color w:val="000000"/>
          <w:sz w:val="28"/>
          <w:szCs w:val="28"/>
        </w:rPr>
      </w:pPr>
      <w:r w:rsidRPr="00670FAF">
        <w:rPr>
          <w:rFonts w:eastAsia="SimSun"/>
          <w:bCs/>
          <w:color w:val="000000"/>
          <w:sz w:val="28"/>
          <w:szCs w:val="28"/>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4006F2" w:rsidRPr="00670FAF" w:rsidRDefault="004006F2" w:rsidP="0077428B">
      <w:pPr>
        <w:pStyle w:val="Style19"/>
        <w:widowControl/>
        <w:tabs>
          <w:tab w:val="left" w:pos="567"/>
        </w:tabs>
        <w:spacing w:line="360" w:lineRule="auto"/>
        <w:ind w:firstLine="567"/>
        <w:rPr>
          <w:rFonts w:eastAsia="SimSun"/>
          <w:bCs/>
          <w:color w:val="000000"/>
          <w:sz w:val="28"/>
          <w:szCs w:val="28"/>
        </w:rPr>
      </w:pPr>
      <w:r w:rsidRPr="00670FAF">
        <w:rPr>
          <w:rFonts w:eastAsia="SimSun"/>
          <w:bCs/>
          <w:color w:val="000000"/>
          <w:sz w:val="28"/>
          <w:szCs w:val="28"/>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4006F2" w:rsidRPr="00670FAF" w:rsidRDefault="004006F2" w:rsidP="00EE66CC">
      <w:pPr>
        <w:pStyle w:val="Style19"/>
        <w:widowControl/>
        <w:tabs>
          <w:tab w:val="left" w:pos="567"/>
        </w:tabs>
        <w:spacing w:line="360" w:lineRule="auto"/>
        <w:ind w:firstLine="567"/>
        <w:rPr>
          <w:rFonts w:eastAsia="SimSun"/>
          <w:bCs/>
          <w:color w:val="000000"/>
          <w:sz w:val="28"/>
          <w:szCs w:val="28"/>
        </w:rPr>
      </w:pPr>
      <w:r w:rsidRPr="00670FAF">
        <w:rPr>
          <w:rFonts w:eastAsia="SimSun"/>
          <w:bCs/>
          <w:color w:val="000000"/>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4006F2" w:rsidRPr="00670FAF" w:rsidRDefault="004006F2" w:rsidP="00EE66CC">
      <w:pPr>
        <w:pStyle w:val="Style19"/>
        <w:widowControl/>
        <w:tabs>
          <w:tab w:val="left" w:pos="567"/>
        </w:tabs>
        <w:spacing w:line="360" w:lineRule="auto"/>
        <w:ind w:firstLine="567"/>
        <w:rPr>
          <w:sz w:val="28"/>
          <w:szCs w:val="28"/>
        </w:rPr>
      </w:pPr>
      <w:r w:rsidRPr="00670FAF">
        <w:rPr>
          <w:rFonts w:eastAsia="SimSun"/>
          <w:bCs/>
          <w:color w:val="000000"/>
          <w:sz w:val="28"/>
          <w:szCs w:val="28"/>
        </w:rPr>
        <w:t xml:space="preserve">Программа завершается описанием перспектив по ее совершенствованию и развитию. </w:t>
      </w:r>
    </w:p>
    <w:p w:rsidR="004006F2" w:rsidRPr="00670FAF" w:rsidRDefault="004006F2" w:rsidP="0077428B">
      <w:pPr>
        <w:pStyle w:val="BodyText"/>
        <w:tabs>
          <w:tab w:val="left" w:pos="567"/>
        </w:tabs>
        <w:spacing w:line="360" w:lineRule="auto"/>
        <w:ind w:firstLine="567"/>
        <w:jc w:val="both"/>
        <w:rPr>
          <w:rFonts w:eastAsia="SimSun"/>
          <w:bCs/>
          <w:color w:val="000000"/>
          <w:sz w:val="28"/>
          <w:szCs w:val="28"/>
        </w:rPr>
      </w:pPr>
      <w:r w:rsidRPr="00670FAF">
        <w:rPr>
          <w:rFonts w:eastAsia="SimSun"/>
          <w:bCs/>
          <w:color w:val="000000"/>
          <w:sz w:val="28"/>
          <w:szCs w:val="28"/>
        </w:rPr>
        <w:br w:type="page"/>
      </w:r>
    </w:p>
    <w:p w:rsidR="004006F2" w:rsidRPr="00670FAF" w:rsidRDefault="004006F2" w:rsidP="00EE66CC">
      <w:pPr>
        <w:pStyle w:val="1NEW"/>
        <w:rPr>
          <w:sz w:val="28"/>
          <w:szCs w:val="28"/>
        </w:rPr>
      </w:pPr>
      <w:bookmarkStart w:id="2" w:name="_Toc420597606"/>
      <w:bookmarkStart w:id="3" w:name="_Toc420598525"/>
      <w:bookmarkStart w:id="4" w:name="_Toc422496168"/>
      <w:r w:rsidRPr="00670FAF">
        <w:rPr>
          <w:sz w:val="28"/>
          <w:szCs w:val="28"/>
        </w:rPr>
        <w:t>1. ЦЕЛЕВОЙ РАЗДЕЛ</w:t>
      </w:r>
      <w:bookmarkEnd w:id="2"/>
      <w:bookmarkEnd w:id="3"/>
      <w:bookmarkEnd w:id="4"/>
    </w:p>
    <w:p w:rsidR="004006F2" w:rsidRPr="00670FAF" w:rsidRDefault="004006F2" w:rsidP="008F0F1A">
      <w:pPr>
        <w:pStyle w:val="2NEw"/>
        <w:rPr>
          <w:szCs w:val="28"/>
        </w:rPr>
      </w:pPr>
      <w:bookmarkStart w:id="5" w:name="_Toc420597607"/>
      <w:bookmarkStart w:id="6" w:name="_Toc420598526"/>
      <w:bookmarkStart w:id="7" w:name="_Toc422496169"/>
      <w:r w:rsidRPr="00670FAF">
        <w:rPr>
          <w:szCs w:val="28"/>
        </w:rPr>
        <w:t>1.1. Пояснительная записка</w:t>
      </w:r>
      <w:bookmarkEnd w:id="5"/>
      <w:bookmarkEnd w:id="6"/>
      <w:bookmarkEnd w:id="7"/>
    </w:p>
    <w:p w:rsidR="004006F2" w:rsidRPr="00670FAF" w:rsidRDefault="004006F2" w:rsidP="00EE66CC">
      <w:pPr>
        <w:pStyle w:val="3New"/>
        <w:rPr>
          <w:sz w:val="28"/>
          <w:szCs w:val="28"/>
        </w:rPr>
      </w:pPr>
      <w:bookmarkStart w:id="8" w:name="_Toc420597608"/>
      <w:bookmarkStart w:id="9" w:name="_Toc420598527"/>
      <w:bookmarkStart w:id="10" w:name="_Toc422496170"/>
      <w:r w:rsidRPr="00670FAF">
        <w:rPr>
          <w:sz w:val="28"/>
          <w:szCs w:val="28"/>
        </w:rPr>
        <w:t>1.1.1. Цели и задачи Программы</w:t>
      </w:r>
      <w:bookmarkEnd w:id="8"/>
      <w:bookmarkEnd w:id="9"/>
      <w:bookmarkEnd w:id="10"/>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Цели Программы достигаются через решение следующих задач:</w:t>
      </w:r>
    </w:p>
    <w:p w:rsidR="004006F2" w:rsidRPr="00670FAF" w:rsidRDefault="004006F2" w:rsidP="0077428B">
      <w:pPr>
        <w:pStyle w:val="NormalWeb"/>
        <w:tabs>
          <w:tab w:val="left" w:pos="851"/>
        </w:tabs>
        <w:spacing w:before="0" w:beforeAutospacing="0" w:after="0" w:afterAutospacing="0" w:line="360" w:lineRule="auto"/>
        <w:ind w:left="851" w:hanging="284"/>
        <w:jc w:val="both"/>
        <w:rPr>
          <w:sz w:val="28"/>
          <w:szCs w:val="28"/>
        </w:rPr>
      </w:pPr>
      <w:r w:rsidRPr="00670FAF">
        <w:rPr>
          <w:sz w:val="28"/>
          <w:szCs w:val="28"/>
        </w:rPr>
        <w:t>– охрана и укрепление физического и психического здоровья детей, в том числе их эмоционального благополучия;</w:t>
      </w:r>
    </w:p>
    <w:p w:rsidR="004006F2" w:rsidRPr="00670FAF" w:rsidRDefault="004006F2" w:rsidP="0077428B">
      <w:pPr>
        <w:pStyle w:val="NormalWeb"/>
        <w:tabs>
          <w:tab w:val="left" w:pos="851"/>
        </w:tabs>
        <w:spacing w:before="0" w:beforeAutospacing="0" w:after="0" w:afterAutospacing="0" w:line="360" w:lineRule="auto"/>
        <w:ind w:left="851" w:hanging="284"/>
        <w:jc w:val="both"/>
        <w:rPr>
          <w:sz w:val="28"/>
          <w:szCs w:val="28"/>
        </w:rPr>
      </w:pPr>
      <w:r w:rsidRPr="00670FAF">
        <w:rPr>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006F2" w:rsidRPr="00670FAF" w:rsidRDefault="004006F2" w:rsidP="0077428B">
      <w:pPr>
        <w:pStyle w:val="NormalWeb"/>
        <w:tabs>
          <w:tab w:val="left" w:pos="851"/>
        </w:tabs>
        <w:spacing w:before="0" w:beforeAutospacing="0" w:after="0" w:afterAutospacing="0" w:line="360" w:lineRule="auto"/>
        <w:ind w:left="851" w:hanging="284"/>
        <w:jc w:val="both"/>
        <w:rPr>
          <w:sz w:val="28"/>
          <w:szCs w:val="28"/>
        </w:rPr>
      </w:pPr>
      <w:r w:rsidRPr="00670FAF">
        <w:rPr>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4006F2" w:rsidRPr="00670FAF" w:rsidRDefault="004006F2" w:rsidP="0077428B">
      <w:pPr>
        <w:pStyle w:val="NormalWeb"/>
        <w:tabs>
          <w:tab w:val="left" w:pos="851"/>
        </w:tabs>
        <w:spacing w:before="0" w:beforeAutospacing="0" w:after="0" w:afterAutospacing="0" w:line="360" w:lineRule="auto"/>
        <w:ind w:left="851" w:hanging="284"/>
        <w:jc w:val="both"/>
        <w:rPr>
          <w:sz w:val="28"/>
          <w:szCs w:val="28"/>
        </w:rPr>
      </w:pPr>
      <w:r w:rsidRPr="00670FAF">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006F2" w:rsidRPr="00670FAF" w:rsidRDefault="004006F2" w:rsidP="0077428B">
      <w:pPr>
        <w:pStyle w:val="NormalWeb"/>
        <w:tabs>
          <w:tab w:val="left" w:pos="851"/>
        </w:tabs>
        <w:spacing w:before="0" w:beforeAutospacing="0" w:after="0" w:afterAutospacing="0" w:line="360" w:lineRule="auto"/>
        <w:ind w:left="851" w:hanging="284"/>
        <w:jc w:val="both"/>
        <w:rPr>
          <w:sz w:val="28"/>
          <w:szCs w:val="28"/>
        </w:rPr>
      </w:pPr>
      <w:r w:rsidRPr="00670FAF">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006F2" w:rsidRPr="00670FAF" w:rsidRDefault="004006F2" w:rsidP="0077428B">
      <w:pPr>
        <w:pStyle w:val="NormalWeb"/>
        <w:tabs>
          <w:tab w:val="left" w:pos="851"/>
        </w:tabs>
        <w:spacing w:before="0" w:beforeAutospacing="0" w:after="0" w:afterAutospacing="0" w:line="360" w:lineRule="auto"/>
        <w:ind w:left="851" w:hanging="284"/>
        <w:jc w:val="both"/>
        <w:rPr>
          <w:sz w:val="28"/>
          <w:szCs w:val="28"/>
        </w:rPr>
      </w:pPr>
      <w:r w:rsidRPr="00670FAF">
        <w:rPr>
          <w:sz w:val="28"/>
          <w:szCs w:val="28"/>
        </w:rPr>
        <w:t>– формирование социокультурной среды, соответствующей возрастным и индивидуальным особенностям детей;</w:t>
      </w:r>
    </w:p>
    <w:p w:rsidR="004006F2" w:rsidRPr="00670FAF" w:rsidRDefault="004006F2" w:rsidP="0077428B">
      <w:pPr>
        <w:pStyle w:val="NormalWeb"/>
        <w:tabs>
          <w:tab w:val="left" w:pos="993"/>
        </w:tabs>
        <w:spacing w:before="0" w:beforeAutospacing="0" w:after="0" w:afterAutospacing="0" w:line="360" w:lineRule="auto"/>
        <w:ind w:left="851" w:hanging="284"/>
        <w:jc w:val="both"/>
        <w:rPr>
          <w:sz w:val="28"/>
          <w:szCs w:val="28"/>
        </w:rPr>
      </w:pPr>
      <w:r w:rsidRPr="00670FAF">
        <w:rPr>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006F2" w:rsidRPr="00670FAF" w:rsidRDefault="004006F2" w:rsidP="0077428B">
      <w:pPr>
        <w:pStyle w:val="NormalWeb"/>
        <w:tabs>
          <w:tab w:val="left" w:pos="993"/>
        </w:tabs>
        <w:spacing w:before="0" w:beforeAutospacing="0" w:after="0" w:afterAutospacing="0" w:line="360" w:lineRule="auto"/>
        <w:ind w:left="851" w:hanging="284"/>
        <w:jc w:val="both"/>
        <w:rPr>
          <w:sz w:val="28"/>
          <w:szCs w:val="28"/>
        </w:rPr>
      </w:pPr>
      <w:r w:rsidRPr="00670FAF">
        <w:rPr>
          <w:sz w:val="28"/>
          <w:szCs w:val="28"/>
        </w:rPr>
        <w:t>– обеспечение преемственности целей, задач и содержания дошкольного общего и начального общего образования.</w:t>
      </w:r>
    </w:p>
    <w:p w:rsidR="004006F2" w:rsidRPr="00670FAF" w:rsidRDefault="004006F2" w:rsidP="0077428B">
      <w:pPr>
        <w:pStyle w:val="Style19"/>
        <w:widowControl/>
        <w:tabs>
          <w:tab w:val="left" w:pos="567"/>
        </w:tabs>
        <w:spacing w:line="360" w:lineRule="auto"/>
        <w:ind w:firstLine="567"/>
        <w:rPr>
          <w:sz w:val="28"/>
          <w:szCs w:val="28"/>
        </w:rPr>
      </w:pPr>
      <w:r w:rsidRPr="00670FAF">
        <w:rPr>
          <w:sz w:val="28"/>
          <w:szCs w:val="28"/>
        </w:rPr>
        <w:t xml:space="preserve">Решая одну из важных задач по разработке своей основной образовательной программы, Организации смогут выбрать и использовать в своей работе образовательные программы (см. п. 24 «Перечень литературных источников»), а также подобрать необходимые для ее конструирования и реализации методические и научно-практические материалы, соответствующие Стандарту. </w:t>
      </w:r>
    </w:p>
    <w:p w:rsidR="004006F2" w:rsidRPr="00670FAF" w:rsidRDefault="004006F2" w:rsidP="00EE66CC">
      <w:pPr>
        <w:pStyle w:val="3New"/>
        <w:rPr>
          <w:sz w:val="28"/>
          <w:szCs w:val="28"/>
        </w:rPr>
      </w:pPr>
      <w:bookmarkStart w:id="11" w:name="_Toc420597609"/>
      <w:bookmarkStart w:id="12" w:name="_Toc420598528"/>
      <w:bookmarkStart w:id="13" w:name="_Toc422496171"/>
      <w:r w:rsidRPr="00670FAF">
        <w:rPr>
          <w:sz w:val="28"/>
          <w:szCs w:val="28"/>
        </w:rPr>
        <w:t>1.1.2. Принципы и подходы к формированию Программы</w:t>
      </w:r>
      <w:bookmarkEnd w:id="11"/>
      <w:bookmarkEnd w:id="12"/>
      <w:bookmarkEnd w:id="13"/>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 соответствии со Стандартом Программа построена на следующих принципах:</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670FAF">
        <w:rPr>
          <w:rFonts w:ascii="Times New Roman" w:hAnsi="Times New Roman"/>
          <w:bCs/>
          <w:color w:val="000000"/>
          <w:sz w:val="28"/>
          <w:szCs w:val="28"/>
          <w:lang w:eastAsia="ru-RU"/>
        </w:rPr>
        <w:t xml:space="preserve">1. </w:t>
      </w:r>
      <w:r w:rsidRPr="00670FAF">
        <w:rPr>
          <w:rFonts w:ascii="Times New Roman" w:hAnsi="Times New Roman"/>
          <w:bCs/>
          <w:i/>
          <w:color w:val="000000"/>
          <w:sz w:val="28"/>
          <w:szCs w:val="28"/>
          <w:lang w:eastAsia="ru-RU"/>
        </w:rPr>
        <w:t>Поддержка разнообразия детства</w:t>
      </w:r>
      <w:r w:rsidRPr="00670FAF">
        <w:rPr>
          <w:rFonts w:ascii="Times New Roman" w:hAnsi="Times New Roman"/>
          <w:bCs/>
          <w:color w:val="000000"/>
          <w:sz w:val="28"/>
          <w:szCs w:val="28"/>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670FAF">
        <w:rPr>
          <w:rFonts w:ascii="Times New Roman" w:hAnsi="Times New Roman"/>
          <w:bCs/>
          <w:sz w:val="28"/>
          <w:szCs w:val="28"/>
          <w:lang w:eastAsia="ru-RU"/>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670FAF">
        <w:rPr>
          <w:rFonts w:ascii="Times New Roman" w:hAnsi="Times New Roman"/>
          <w:bCs/>
          <w:color w:val="000000"/>
          <w:sz w:val="28"/>
          <w:szCs w:val="28"/>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670FAF">
        <w:rPr>
          <w:rFonts w:ascii="Times New Roman" w:hAnsi="Times New Roman"/>
          <w:bCs/>
          <w:color w:val="000000"/>
          <w:sz w:val="28"/>
          <w:szCs w:val="28"/>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670FAF">
        <w:rPr>
          <w:rFonts w:ascii="Times New Roman" w:hAnsi="Times New Roman"/>
          <w:bCs/>
          <w:color w:val="000000"/>
          <w:sz w:val="28"/>
          <w:szCs w:val="28"/>
          <w:lang w:eastAsia="ru-RU"/>
        </w:rPr>
        <w:t xml:space="preserve">2. </w:t>
      </w:r>
      <w:r w:rsidRPr="00670FAF">
        <w:rPr>
          <w:rFonts w:ascii="Times New Roman" w:hAnsi="Times New Roman"/>
          <w:bCs/>
          <w:i/>
          <w:color w:val="000000"/>
          <w:sz w:val="28"/>
          <w:szCs w:val="28"/>
          <w:lang w:eastAsia="ru-RU"/>
        </w:rPr>
        <w:t>Сохранение уникальности и самоценности детства</w:t>
      </w:r>
      <w:r w:rsidRPr="00670FAF">
        <w:rPr>
          <w:rFonts w:ascii="Times New Roman" w:hAnsi="Times New Roman"/>
          <w:bCs/>
          <w:color w:val="000000"/>
          <w:sz w:val="28"/>
          <w:szCs w:val="28"/>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670FAF">
        <w:rPr>
          <w:rFonts w:ascii="Times New Roman" w:hAnsi="Times New Roman"/>
          <w:bCs/>
          <w:color w:val="000000"/>
          <w:sz w:val="28"/>
          <w:szCs w:val="28"/>
          <w:lang w:eastAsia="ru-RU"/>
        </w:rPr>
        <w:t xml:space="preserve">3. </w:t>
      </w:r>
      <w:r w:rsidRPr="00670FAF">
        <w:rPr>
          <w:rFonts w:ascii="Times New Roman" w:hAnsi="Times New Roman"/>
          <w:bCs/>
          <w:i/>
          <w:color w:val="000000"/>
          <w:sz w:val="28"/>
          <w:szCs w:val="28"/>
          <w:lang w:eastAsia="ru-RU"/>
        </w:rPr>
        <w:t>Позитивная социализация</w:t>
      </w:r>
      <w:r w:rsidRPr="00670FAF">
        <w:rPr>
          <w:rFonts w:ascii="Times New Roman" w:hAnsi="Times New Roman"/>
          <w:bCs/>
          <w:color w:val="000000"/>
          <w:sz w:val="28"/>
          <w:szCs w:val="28"/>
          <w:lang w:eastAsia="ru-RU"/>
        </w:rPr>
        <w:t xml:space="preserve"> ребенка </w:t>
      </w:r>
      <w:r w:rsidRPr="00670FAF">
        <w:rPr>
          <w:rFonts w:ascii="Times New Roman" w:hAnsi="Times New Roman"/>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670FAF">
        <w:rPr>
          <w:rFonts w:ascii="Times New Roman" w:hAnsi="Times New Roman"/>
          <w:bCs/>
          <w:color w:val="000000"/>
          <w:sz w:val="28"/>
          <w:szCs w:val="28"/>
          <w:lang w:eastAsia="ru-RU"/>
        </w:rPr>
        <w:t xml:space="preserve">традициям семьи, общества, государства происходят </w:t>
      </w:r>
      <w:r w:rsidRPr="00670FAF">
        <w:rPr>
          <w:rFonts w:ascii="Times New Roman" w:hAnsi="Times New Roman"/>
          <w:color w:val="000000"/>
          <w:sz w:val="28"/>
          <w:szCs w:val="28"/>
          <w:lang w:eastAsia="ru-RU"/>
        </w:rPr>
        <w:t xml:space="preserve">в процессе сотрудничества со взрослыми и другими детьми, </w:t>
      </w:r>
      <w:r w:rsidRPr="00670FAF">
        <w:rPr>
          <w:rFonts w:ascii="Times New Roman" w:hAnsi="Times New Roman"/>
          <w:sz w:val="28"/>
          <w:szCs w:val="28"/>
          <w:lang w:eastAsia="ru-RU"/>
        </w:rPr>
        <w:t>направленного на создание предпосылок к полноценной деятельности ребенка в изменяющемся мире.</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8"/>
          <w:szCs w:val="28"/>
          <w:lang w:eastAsia="hi-IN" w:bidi="hi-IN"/>
        </w:rPr>
      </w:pPr>
      <w:r w:rsidRPr="00670FAF">
        <w:rPr>
          <w:rFonts w:ascii="Times New Roman" w:hAnsi="Times New Roman"/>
          <w:bCs/>
          <w:color w:val="000000"/>
          <w:sz w:val="28"/>
          <w:szCs w:val="28"/>
          <w:lang w:eastAsia="ru-RU"/>
        </w:rPr>
        <w:t xml:space="preserve">4. </w:t>
      </w:r>
      <w:r w:rsidRPr="00670FAF">
        <w:rPr>
          <w:rFonts w:ascii="Times New Roman" w:hAnsi="Times New Roman"/>
          <w:bCs/>
          <w:i/>
          <w:color w:val="000000"/>
          <w:sz w:val="28"/>
          <w:szCs w:val="28"/>
          <w:lang w:eastAsia="ru-RU"/>
        </w:rPr>
        <w:t>Личностно-развивающий и гуманистический характер взаимодействия</w:t>
      </w:r>
      <w:r w:rsidRPr="00670FAF">
        <w:rPr>
          <w:rFonts w:ascii="Times New Roman" w:hAnsi="Times New Roman"/>
          <w:bCs/>
          <w:color w:val="000000"/>
          <w:sz w:val="28"/>
          <w:szCs w:val="28"/>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670FAF">
        <w:rPr>
          <w:rFonts w:ascii="Times New Roman" w:hAnsi="Times New Roman"/>
          <w:bCs/>
          <w:sz w:val="28"/>
          <w:szCs w:val="28"/>
          <w:lang w:eastAsia="ru-RU"/>
        </w:rPr>
        <w:t xml:space="preserve">ценностную ориентацию на достоинство каждого участника взаимодействия, </w:t>
      </w:r>
      <w:r w:rsidRPr="00670FAF">
        <w:rPr>
          <w:rFonts w:ascii="Times New Roman" w:hAnsi="Times New Roman"/>
          <w:bCs/>
          <w:color w:val="000000"/>
          <w:sz w:val="28"/>
          <w:szCs w:val="28"/>
          <w:lang w:eastAsia="ru-RU"/>
        </w:rPr>
        <w:t>уважение и б</w:t>
      </w:r>
      <w:r w:rsidRPr="00670FAF">
        <w:rPr>
          <w:rFonts w:ascii="Times New Roman" w:eastAsia="SimSun" w:hAnsi="Times New Roman"/>
          <w:kern w:val="1"/>
          <w:sz w:val="28"/>
          <w:szCs w:val="28"/>
          <w:lang w:eastAsia="hi-IN" w:bidi="hi-IN"/>
        </w:rPr>
        <w:t xml:space="preserve">езусловное </w:t>
      </w:r>
      <w:r w:rsidRPr="00670FAF">
        <w:rPr>
          <w:rFonts w:ascii="Times New Roman" w:hAnsi="Times New Roman"/>
          <w:bCs/>
          <w:color w:val="000000"/>
          <w:sz w:val="28"/>
          <w:szCs w:val="28"/>
          <w:lang w:eastAsia="ru-RU"/>
        </w:rPr>
        <w:t>принятие личности ребенка, д</w:t>
      </w:r>
      <w:r w:rsidRPr="00670FAF">
        <w:rPr>
          <w:rFonts w:ascii="Times New Roman" w:eastAsia="SimSun" w:hAnsi="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Pr="00670FAF">
        <w:rPr>
          <w:rFonts w:ascii="Times New Roman" w:hAnsi="Times New Roman"/>
          <w:bCs/>
          <w:color w:val="000000"/>
          <w:sz w:val="28"/>
          <w:szCs w:val="28"/>
          <w:lang w:eastAsia="ru-RU"/>
        </w:rPr>
        <w:t xml:space="preserve">Личностно-развивающее взаимодействие </w:t>
      </w:r>
      <w:r w:rsidRPr="00670FAF">
        <w:rPr>
          <w:rFonts w:ascii="Times New Roman" w:eastAsia="SimSun" w:hAnsi="Times New Roman"/>
          <w:kern w:val="1"/>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670FAF">
        <w:rPr>
          <w:rFonts w:ascii="Times New Roman" w:hAnsi="Times New Roman"/>
          <w:bCs/>
          <w:color w:val="000000"/>
          <w:sz w:val="28"/>
          <w:szCs w:val="28"/>
          <w:lang w:eastAsia="ru-RU"/>
        </w:rPr>
        <w:t xml:space="preserve">5. </w:t>
      </w:r>
      <w:r w:rsidRPr="00670FAF">
        <w:rPr>
          <w:rFonts w:ascii="Times New Roman" w:hAnsi="Times New Roman"/>
          <w:bCs/>
          <w:i/>
          <w:color w:val="000000"/>
          <w:sz w:val="28"/>
          <w:szCs w:val="28"/>
          <w:lang w:eastAsia="ru-RU"/>
        </w:rPr>
        <w:t>Содействие и сотрудничество детей и взрослых</w:t>
      </w:r>
      <w:r w:rsidRPr="00670FAF">
        <w:rPr>
          <w:rFonts w:ascii="Times New Roman" w:hAnsi="Times New Roman"/>
          <w:bCs/>
          <w:color w:val="000000"/>
          <w:sz w:val="28"/>
          <w:szCs w:val="28"/>
          <w:lang w:eastAsia="ru-RU"/>
        </w:rPr>
        <w:t xml:space="preserve">, </w:t>
      </w:r>
      <w:r w:rsidRPr="00670FAF">
        <w:rPr>
          <w:rFonts w:ascii="Times New Roman" w:hAnsi="Times New Roman"/>
          <w:bCs/>
          <w:i/>
          <w:color w:val="000000"/>
          <w:sz w:val="28"/>
          <w:szCs w:val="28"/>
          <w:lang w:eastAsia="ru-RU"/>
        </w:rPr>
        <w:t>признание ребенка полноценным участником (субъектом) образовательных отношений</w:t>
      </w:r>
      <w:r w:rsidRPr="00670FAF">
        <w:rPr>
          <w:rFonts w:ascii="Times New Roman" w:hAnsi="Times New Roman"/>
          <w:bCs/>
          <w:color w:val="000000"/>
          <w:sz w:val="28"/>
          <w:szCs w:val="28"/>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670FAF">
        <w:rPr>
          <w:rFonts w:ascii="Times New Roman" w:hAnsi="Times New Roman"/>
          <w:bCs/>
          <w:sz w:val="28"/>
          <w:szCs w:val="28"/>
          <w:lang w:eastAsia="ru-RU"/>
        </w:rPr>
        <w:t>образовательных отношений.</w:t>
      </w:r>
      <w:r w:rsidRPr="00670FAF">
        <w:rPr>
          <w:rFonts w:ascii="Times New Roman" w:hAnsi="Times New Roman"/>
          <w:bCs/>
          <w:color w:val="000000"/>
          <w:sz w:val="28"/>
          <w:szCs w:val="28"/>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670FAF">
        <w:rPr>
          <w:rFonts w:ascii="Times New Roman" w:hAnsi="Times New Roman"/>
          <w:bCs/>
          <w:color w:val="000000"/>
          <w:sz w:val="28"/>
          <w:szCs w:val="28"/>
          <w:lang w:eastAsia="ru-RU"/>
        </w:rPr>
        <w:t xml:space="preserve">6. </w:t>
      </w:r>
      <w:r w:rsidRPr="00670FAF">
        <w:rPr>
          <w:rFonts w:ascii="Times New Roman" w:hAnsi="Times New Roman"/>
          <w:bCs/>
          <w:i/>
          <w:color w:val="000000"/>
          <w:sz w:val="28"/>
          <w:szCs w:val="28"/>
          <w:lang w:eastAsia="ru-RU"/>
        </w:rPr>
        <w:t>Сотрудничество Организации с семьей</w:t>
      </w:r>
      <w:r w:rsidRPr="00670FAF">
        <w:rPr>
          <w:rFonts w:ascii="Times New Roman" w:hAnsi="Times New Roman"/>
          <w:bCs/>
          <w:color w:val="000000"/>
          <w:sz w:val="28"/>
          <w:szCs w:val="28"/>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670FAF">
        <w:rPr>
          <w:rFonts w:ascii="Times New Roman" w:hAnsi="Times New Roman"/>
          <w:bCs/>
          <w:color w:val="000000"/>
          <w:sz w:val="28"/>
          <w:szCs w:val="28"/>
          <w:lang w:eastAsia="ru-RU"/>
        </w:rPr>
        <w:t xml:space="preserve">7. </w:t>
      </w:r>
      <w:r w:rsidRPr="00670FAF">
        <w:rPr>
          <w:rFonts w:ascii="Times New Roman" w:hAnsi="Times New Roman"/>
          <w:bCs/>
          <w:i/>
          <w:color w:val="000000"/>
          <w:sz w:val="28"/>
          <w:szCs w:val="28"/>
          <w:lang w:eastAsia="ru-RU"/>
        </w:rPr>
        <w:t>Сетевое взаимодействие с организациями</w:t>
      </w:r>
      <w:r w:rsidRPr="00670FAF">
        <w:rPr>
          <w:rFonts w:ascii="Times New Roman" w:hAnsi="Times New Roman"/>
          <w:bCs/>
          <w:color w:val="000000"/>
          <w:sz w:val="28"/>
          <w:szCs w:val="28"/>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670FAF">
        <w:rPr>
          <w:rFonts w:ascii="Times New Roman" w:hAnsi="Times New Roman"/>
          <w:bCs/>
          <w:sz w:val="28"/>
          <w:szCs w:val="28"/>
          <w:lang w:eastAsia="ru-RU"/>
        </w:rPr>
        <w:t xml:space="preserve">и вариативных программ дополнительного образования детей </w:t>
      </w:r>
      <w:r w:rsidRPr="00670FAF">
        <w:rPr>
          <w:rFonts w:ascii="Times New Roman" w:hAnsi="Times New Roman"/>
          <w:bCs/>
          <w:color w:val="000000"/>
          <w:sz w:val="28"/>
          <w:szCs w:val="28"/>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670FAF">
        <w:rPr>
          <w:rFonts w:ascii="Times New Roman" w:hAnsi="Times New Roman"/>
          <w:bCs/>
          <w:sz w:val="28"/>
          <w:szCs w:val="28"/>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670FAF">
        <w:rPr>
          <w:rFonts w:ascii="Times New Roman" w:hAnsi="Times New Roman"/>
          <w:bCs/>
          <w:color w:val="000000"/>
          <w:sz w:val="28"/>
          <w:szCs w:val="28"/>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670FAF">
        <w:rPr>
          <w:rFonts w:ascii="Times New Roman" w:hAnsi="Times New Roman"/>
          <w:bCs/>
          <w:color w:val="000000"/>
          <w:sz w:val="28"/>
          <w:szCs w:val="28"/>
          <w:lang w:eastAsia="ru-RU"/>
        </w:rPr>
        <w:t xml:space="preserve">8. </w:t>
      </w:r>
      <w:r w:rsidRPr="00670FAF">
        <w:rPr>
          <w:rFonts w:ascii="Times New Roman" w:hAnsi="Times New Roman"/>
          <w:bCs/>
          <w:i/>
          <w:color w:val="000000"/>
          <w:sz w:val="28"/>
          <w:szCs w:val="28"/>
          <w:lang w:eastAsia="ru-RU"/>
        </w:rPr>
        <w:t xml:space="preserve">Индивидуализация дошкольного образования </w:t>
      </w:r>
      <w:r w:rsidRPr="00670FAF">
        <w:rPr>
          <w:rFonts w:ascii="Times New Roman" w:hAnsi="Times New Roman"/>
          <w:bCs/>
          <w:sz w:val="28"/>
          <w:szCs w:val="28"/>
          <w:lang w:eastAsia="ru-RU"/>
        </w:rPr>
        <w:t xml:space="preserve">предполагает такое </w:t>
      </w:r>
      <w:r w:rsidRPr="00670FAF">
        <w:rPr>
          <w:rFonts w:ascii="Times New Roman" w:hAnsi="Times New Roman"/>
          <w:bCs/>
          <w:color w:val="000000"/>
          <w:sz w:val="28"/>
          <w:szCs w:val="28"/>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670FAF">
        <w:rPr>
          <w:rFonts w:ascii="Times New Roman" w:hAnsi="Times New Roman"/>
          <w:bCs/>
          <w:sz w:val="28"/>
          <w:szCs w:val="28"/>
          <w:lang w:eastAsia="ru-RU"/>
        </w:rPr>
        <w:t>интересы, мотивы</w:t>
      </w:r>
      <w:r w:rsidRPr="00670FAF">
        <w:rPr>
          <w:rFonts w:ascii="Times New Roman" w:hAnsi="Times New Roman"/>
          <w:bCs/>
          <w:color w:val="000000"/>
          <w:sz w:val="28"/>
          <w:szCs w:val="28"/>
          <w:lang w:eastAsia="ru-RU"/>
        </w:rPr>
        <w:t xml:space="preserve">, способности </w:t>
      </w:r>
      <w:r w:rsidRPr="00670FAF">
        <w:rPr>
          <w:rFonts w:ascii="Times New Roman" w:hAnsi="Times New Roman"/>
          <w:bCs/>
          <w:sz w:val="28"/>
          <w:szCs w:val="28"/>
          <w:lang w:eastAsia="ru-RU"/>
        </w:rPr>
        <w:t>и возрастно-психологические</w:t>
      </w:r>
      <w:r w:rsidRPr="00670FAF">
        <w:rPr>
          <w:rFonts w:ascii="Times New Roman" w:hAnsi="Times New Roman"/>
          <w:bCs/>
          <w:color w:val="000000"/>
          <w:sz w:val="28"/>
          <w:szCs w:val="28"/>
          <w:lang w:eastAsia="ru-RU"/>
        </w:rPr>
        <w:t xml:space="preserve"> особенности. При этом сам ребенок становится активным в выборе содержания своего образования, </w:t>
      </w:r>
      <w:r w:rsidRPr="00670FAF">
        <w:rPr>
          <w:rFonts w:ascii="Times New Roman" w:hAnsi="Times New Roman"/>
          <w:bCs/>
          <w:sz w:val="28"/>
          <w:szCs w:val="28"/>
          <w:lang w:eastAsia="ru-RU"/>
        </w:rPr>
        <w:t xml:space="preserve">разных форм активности. Для реализации этого принципа необходимы </w:t>
      </w:r>
      <w:r w:rsidRPr="00670FAF">
        <w:rPr>
          <w:rFonts w:ascii="Times New Roman" w:hAnsi="Times New Roman"/>
          <w:sz w:val="28"/>
          <w:szCs w:val="28"/>
          <w:lang w:eastAsia="ru-RU"/>
        </w:rPr>
        <w:t>регулярное наблюдение за развитием</w:t>
      </w:r>
      <w:r w:rsidRPr="00670FAF">
        <w:rPr>
          <w:rFonts w:ascii="Times New Roman" w:hAnsi="Times New Roman"/>
          <w:color w:val="000000"/>
          <w:sz w:val="28"/>
          <w:szCs w:val="28"/>
          <w:lang w:eastAsia="ru-RU"/>
        </w:rPr>
        <w:t xml:space="preserve"> ребенка, сбор данных о нем, анализ его </w:t>
      </w:r>
      <w:r w:rsidRPr="00670FAF">
        <w:rPr>
          <w:rFonts w:ascii="Times New Roman" w:hAnsi="Times New Roman"/>
          <w:sz w:val="28"/>
          <w:szCs w:val="28"/>
          <w:lang w:eastAsia="ru-RU"/>
        </w:rPr>
        <w:t>действий и поступков</w:t>
      </w:r>
      <w:r w:rsidRPr="00670FAF">
        <w:rPr>
          <w:rFonts w:ascii="Times New Roman" w:hAnsi="Times New Roman"/>
          <w:color w:val="000000"/>
          <w:sz w:val="28"/>
          <w:szCs w:val="28"/>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670FAF">
        <w:rPr>
          <w:rFonts w:ascii="Times New Roman" w:hAnsi="Times New Roman"/>
          <w:bCs/>
          <w:color w:val="000000"/>
          <w:sz w:val="28"/>
          <w:szCs w:val="28"/>
          <w:lang w:eastAsia="ru-RU"/>
        </w:rPr>
        <w:t xml:space="preserve">9. </w:t>
      </w:r>
      <w:r w:rsidRPr="00670FAF">
        <w:rPr>
          <w:rFonts w:ascii="Times New Roman" w:hAnsi="Times New Roman"/>
          <w:bCs/>
          <w:i/>
          <w:color w:val="000000"/>
          <w:sz w:val="28"/>
          <w:szCs w:val="28"/>
          <w:lang w:eastAsia="ru-RU"/>
        </w:rPr>
        <w:t xml:space="preserve">Возрастная адекватность </w:t>
      </w:r>
      <w:r w:rsidRPr="00670FAF">
        <w:rPr>
          <w:rFonts w:ascii="Times New Roman" w:hAnsi="Times New Roman"/>
          <w:i/>
          <w:color w:val="000000"/>
          <w:sz w:val="28"/>
          <w:szCs w:val="28"/>
          <w:lang w:eastAsia="ru-RU"/>
        </w:rPr>
        <w:t>образования.</w:t>
      </w:r>
      <w:r w:rsidRPr="00670FAF">
        <w:rPr>
          <w:rFonts w:ascii="Times New Roman" w:hAnsi="Times New Roman"/>
          <w:color w:val="000000"/>
          <w:sz w:val="28"/>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670FAF">
        <w:rPr>
          <w:rFonts w:ascii="Times New Roman" w:hAnsi="Times New Roman"/>
          <w:bCs/>
          <w:color w:val="000000"/>
          <w:sz w:val="28"/>
          <w:szCs w:val="28"/>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670FAF">
        <w:rPr>
          <w:rFonts w:ascii="Times New Roman" w:hAnsi="Times New Roman"/>
          <w:color w:val="000000"/>
          <w:sz w:val="28"/>
          <w:szCs w:val="28"/>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670FAF">
        <w:rPr>
          <w:rFonts w:ascii="Times New Roman" w:hAnsi="Times New Roman"/>
          <w:bCs/>
          <w:color w:val="000000"/>
          <w:sz w:val="28"/>
          <w:szCs w:val="28"/>
          <w:lang w:eastAsia="ru-RU"/>
        </w:rPr>
        <w:t xml:space="preserve">10. </w:t>
      </w:r>
      <w:r w:rsidRPr="00670FAF">
        <w:rPr>
          <w:rFonts w:ascii="Times New Roman" w:hAnsi="Times New Roman"/>
          <w:bCs/>
          <w:i/>
          <w:color w:val="000000"/>
          <w:sz w:val="28"/>
          <w:szCs w:val="28"/>
          <w:lang w:eastAsia="ru-RU"/>
        </w:rPr>
        <w:t xml:space="preserve">Развивающее вариативное образование. </w:t>
      </w:r>
      <w:r w:rsidRPr="00670FAF">
        <w:rPr>
          <w:rFonts w:ascii="Times New Roman" w:hAnsi="Times New Roman"/>
          <w:bCs/>
          <w:color w:val="000000"/>
          <w:sz w:val="28"/>
          <w:szCs w:val="28"/>
          <w:lang w:eastAsia="ru-RU"/>
        </w:rPr>
        <w:t xml:space="preserve">Этот принцип </w:t>
      </w:r>
      <w:r w:rsidRPr="00670FAF">
        <w:rPr>
          <w:rFonts w:ascii="Times New Roman" w:hAnsi="Times New Roman"/>
          <w:color w:val="000000"/>
          <w:sz w:val="28"/>
          <w:szCs w:val="28"/>
          <w:lang w:eastAsia="ru-RU"/>
        </w:rPr>
        <w:t xml:space="preserve">предполагает, что образовательное содержание предлагается ребенку </w:t>
      </w:r>
      <w:r w:rsidRPr="00670FAF">
        <w:rPr>
          <w:rFonts w:ascii="Times New Roman" w:hAnsi="Times New Roman"/>
          <w:sz w:val="28"/>
          <w:szCs w:val="28"/>
          <w:lang w:eastAsia="ru-RU"/>
        </w:rPr>
        <w:t>через разные виды деятельности</w:t>
      </w:r>
      <w:r w:rsidRPr="00670FAF">
        <w:rPr>
          <w:rFonts w:ascii="Times New Roman" w:hAnsi="Times New Roman"/>
          <w:color w:val="000000"/>
          <w:sz w:val="28"/>
          <w:szCs w:val="28"/>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670FAF">
        <w:rPr>
          <w:rFonts w:ascii="Times New Roman" w:hAnsi="Times New Roman"/>
          <w:sz w:val="28"/>
          <w:szCs w:val="28"/>
          <w:lang w:eastAsia="ru-RU"/>
        </w:rPr>
        <w:t>мотивов</w:t>
      </w:r>
      <w:r w:rsidRPr="00670FAF">
        <w:rPr>
          <w:rFonts w:ascii="Times New Roman" w:hAnsi="Times New Roman"/>
          <w:color w:val="000000"/>
          <w:sz w:val="28"/>
          <w:szCs w:val="28"/>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670FAF">
        <w:rPr>
          <w:rFonts w:ascii="Times New Roman" w:hAnsi="Times New Roman"/>
          <w:sz w:val="28"/>
          <w:szCs w:val="28"/>
          <w:lang w:eastAsia="ru-RU"/>
        </w:rPr>
        <w:t>, расширению</w:t>
      </w:r>
      <w:r w:rsidRPr="00670FAF">
        <w:rPr>
          <w:rFonts w:ascii="Times New Roman" w:hAnsi="Times New Roman"/>
          <w:color w:val="000000"/>
          <w:sz w:val="28"/>
          <w:szCs w:val="28"/>
          <w:lang w:eastAsia="ru-RU"/>
        </w:rPr>
        <w:t xml:space="preserve"> как явных, так и скрытых возможностей </w:t>
      </w:r>
      <w:r w:rsidRPr="00670FAF">
        <w:rPr>
          <w:rFonts w:ascii="Times New Roman" w:hAnsi="Times New Roman"/>
          <w:sz w:val="28"/>
          <w:szCs w:val="28"/>
          <w:lang w:eastAsia="ru-RU"/>
        </w:rPr>
        <w:t>ребенка</w:t>
      </w:r>
      <w:r w:rsidRPr="00670FAF">
        <w:rPr>
          <w:rFonts w:ascii="Times New Roman" w:hAnsi="Times New Roman"/>
          <w:color w:val="000000"/>
          <w:sz w:val="28"/>
          <w:szCs w:val="28"/>
          <w:lang w:eastAsia="ru-RU"/>
        </w:rPr>
        <w:t>.</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11. </w:t>
      </w:r>
      <w:r w:rsidRPr="00670FAF">
        <w:rPr>
          <w:rFonts w:ascii="Times New Roman" w:hAnsi="Times New Roman"/>
          <w:i/>
          <w:sz w:val="28"/>
          <w:szCs w:val="28"/>
        </w:rPr>
        <w:t xml:space="preserve">Полнота содержания и интеграция </w:t>
      </w:r>
      <w:r w:rsidRPr="00670FAF">
        <w:rPr>
          <w:rFonts w:ascii="Times New Roman" w:hAnsi="Times New Roman"/>
          <w:bCs/>
          <w:i/>
          <w:sz w:val="28"/>
          <w:szCs w:val="28"/>
        </w:rPr>
        <w:t>отдельных образовательных областей</w:t>
      </w:r>
      <w:r w:rsidRPr="00670FAF">
        <w:rPr>
          <w:rFonts w:ascii="Times New Roman" w:hAnsi="Times New Roman"/>
          <w:bCs/>
          <w:sz w:val="28"/>
          <w:szCs w:val="28"/>
        </w:rPr>
        <w:t xml:space="preserve">. </w:t>
      </w:r>
      <w:r w:rsidRPr="00670FAF">
        <w:rPr>
          <w:rFonts w:ascii="Times New Roman" w:hAnsi="Times New Roman"/>
          <w:sz w:val="28"/>
          <w:szCs w:val="28"/>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670FAF">
        <w:rPr>
          <w:rFonts w:ascii="Times New Roman" w:hAnsi="Times New Roman"/>
          <w:bCs/>
          <w:color w:val="000000"/>
          <w:sz w:val="28"/>
          <w:szCs w:val="28"/>
          <w:lang w:eastAsia="ru-RU"/>
        </w:rPr>
        <w:t xml:space="preserve">12. </w:t>
      </w:r>
      <w:r w:rsidRPr="00670FAF">
        <w:rPr>
          <w:rFonts w:ascii="Times New Roman" w:hAnsi="Times New Roman"/>
          <w:bCs/>
          <w:i/>
          <w:color w:val="000000"/>
          <w:sz w:val="28"/>
          <w:szCs w:val="28"/>
          <w:lang w:eastAsia="ru-RU"/>
        </w:rPr>
        <w:t xml:space="preserve">Инвариантность ценностей и целей при вариативности средств реализации и достижения целей Программы. </w:t>
      </w:r>
      <w:r w:rsidRPr="00670FAF">
        <w:rPr>
          <w:rFonts w:ascii="Times New Roman" w:hAnsi="Times New Roman"/>
          <w:bCs/>
          <w:sz w:val="28"/>
          <w:szCs w:val="28"/>
          <w:lang w:eastAsia="ru-RU"/>
        </w:rPr>
        <w:t>Стандарт и Программа задают инвариантные ценности и ориентиры</w:t>
      </w:r>
      <w:r w:rsidRPr="00670FAF">
        <w:rPr>
          <w:rFonts w:ascii="Times New Roman" w:hAnsi="Times New Roman"/>
          <w:bCs/>
          <w:color w:val="000000"/>
          <w:sz w:val="28"/>
          <w:szCs w:val="28"/>
          <w:lang w:eastAsia="ru-RU"/>
        </w:rPr>
        <w:t xml:space="preserve">, с учетом которых Организация должна разработать свою основную образовательную программу и </w:t>
      </w:r>
      <w:r w:rsidRPr="00670FAF">
        <w:rPr>
          <w:rFonts w:ascii="Times New Roman" w:hAnsi="Times New Roman"/>
          <w:bCs/>
          <w:sz w:val="28"/>
          <w:szCs w:val="28"/>
          <w:lang w:eastAsia="ru-RU"/>
        </w:rPr>
        <w:t xml:space="preserve">которые для нее являются научно-методическими опорами в современном мире разнообразия и неопределенности. </w:t>
      </w:r>
      <w:r w:rsidRPr="00670FAF">
        <w:rPr>
          <w:rFonts w:ascii="Times New Roman" w:hAnsi="Times New Roman"/>
          <w:bCs/>
          <w:color w:val="000000"/>
          <w:sz w:val="28"/>
          <w:szCs w:val="28"/>
          <w:lang w:eastAsia="ru-RU"/>
        </w:rPr>
        <w:t xml:space="preserve">При этом Программа оставляет за Организацией право выбора способов их достижения, </w:t>
      </w:r>
      <w:r w:rsidRPr="00670FAF">
        <w:rPr>
          <w:rFonts w:ascii="Times New Roman" w:hAnsi="Times New Roman"/>
          <w:bCs/>
          <w:sz w:val="28"/>
          <w:szCs w:val="28"/>
          <w:lang w:eastAsia="ru-RU"/>
        </w:rPr>
        <w:t>выбора образовательных программ</w:t>
      </w:r>
      <w:r w:rsidRPr="00670FAF">
        <w:rPr>
          <w:rFonts w:ascii="Times New Roman" w:hAnsi="Times New Roman"/>
          <w:bCs/>
          <w:color w:val="000000"/>
          <w:sz w:val="28"/>
          <w:szCs w:val="28"/>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4006F2" w:rsidRPr="00670FAF" w:rsidRDefault="004006F2" w:rsidP="008F0F1A">
      <w:pPr>
        <w:pStyle w:val="2NEw"/>
        <w:rPr>
          <w:szCs w:val="28"/>
        </w:rPr>
      </w:pPr>
      <w:bookmarkStart w:id="14" w:name="_Toc420597610"/>
      <w:bookmarkStart w:id="15" w:name="_Toc420598529"/>
      <w:bookmarkStart w:id="16" w:name="_Toc422496172"/>
      <w:r w:rsidRPr="00670FAF">
        <w:rPr>
          <w:szCs w:val="28"/>
        </w:rPr>
        <w:t>1.2. Планируемые результаты</w:t>
      </w:r>
      <w:bookmarkEnd w:id="14"/>
      <w:bookmarkEnd w:id="15"/>
      <w:bookmarkEnd w:id="16"/>
    </w:p>
    <w:p w:rsidR="004006F2" w:rsidRPr="00670FAF" w:rsidRDefault="004006F2" w:rsidP="0077428B">
      <w:pPr>
        <w:pStyle w:val="dash041e005f0431005f044b005f0447005f043d005f044b005f0439"/>
        <w:tabs>
          <w:tab w:val="left" w:pos="567"/>
        </w:tabs>
        <w:spacing w:line="360" w:lineRule="auto"/>
        <w:ind w:firstLine="567"/>
        <w:jc w:val="both"/>
        <w:rPr>
          <w:sz w:val="28"/>
          <w:szCs w:val="28"/>
        </w:rPr>
      </w:pPr>
      <w:r w:rsidRPr="00670FAF">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4006F2" w:rsidRPr="00670FAF" w:rsidRDefault="004006F2" w:rsidP="0077428B">
      <w:pPr>
        <w:pStyle w:val="p11"/>
        <w:tabs>
          <w:tab w:val="left" w:pos="567"/>
        </w:tabs>
        <w:spacing w:before="0" w:beforeAutospacing="0" w:after="0" w:afterAutospacing="0" w:line="360" w:lineRule="auto"/>
        <w:ind w:firstLine="567"/>
        <w:jc w:val="both"/>
        <w:rPr>
          <w:rFonts w:eastAsia="Times New Roman"/>
          <w:sz w:val="28"/>
          <w:szCs w:val="28"/>
          <w:lang w:eastAsia="ru-RU"/>
        </w:rPr>
      </w:pPr>
      <w:r w:rsidRPr="00670FAF">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4006F2" w:rsidRPr="00670FAF" w:rsidRDefault="004006F2" w:rsidP="00631530">
      <w:pPr>
        <w:pStyle w:val="3New"/>
        <w:rPr>
          <w:sz w:val="28"/>
          <w:szCs w:val="28"/>
        </w:rPr>
      </w:pPr>
      <w:bookmarkStart w:id="17" w:name="_Toc420597611"/>
      <w:bookmarkStart w:id="18" w:name="_Toc420598530"/>
      <w:bookmarkStart w:id="19" w:name="_Toc422496173"/>
      <w:r w:rsidRPr="00670FAF">
        <w:rPr>
          <w:sz w:val="28"/>
          <w:szCs w:val="28"/>
        </w:rPr>
        <w:t>Целевые ориентиры в младенческом возрасте</w:t>
      </w:r>
      <w:bookmarkEnd w:id="17"/>
      <w:bookmarkEnd w:id="18"/>
      <w:bookmarkEnd w:id="19"/>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i/>
          <w:sz w:val="28"/>
          <w:szCs w:val="28"/>
        </w:rPr>
      </w:pPr>
      <w:r w:rsidRPr="00670FAF">
        <w:rPr>
          <w:rFonts w:ascii="Times New Roman" w:hAnsi="Times New Roman"/>
          <w:i/>
          <w:sz w:val="28"/>
          <w:szCs w:val="28"/>
        </w:rPr>
        <w:t>К концу первого полугодия жизни ребенок:</w:t>
      </w:r>
    </w:p>
    <w:p w:rsidR="004006F2" w:rsidRPr="00670FAF" w:rsidRDefault="004006F2" w:rsidP="0077428B">
      <w:pPr>
        <w:pStyle w:val="1"/>
        <w:numPr>
          <w:ilvl w:val="0"/>
          <w:numId w:val="5"/>
        </w:numPr>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4006F2" w:rsidRPr="00670FAF" w:rsidRDefault="004006F2" w:rsidP="0077428B">
      <w:pPr>
        <w:pStyle w:val="1"/>
        <w:numPr>
          <w:ilvl w:val="0"/>
          <w:numId w:val="5"/>
        </w:numPr>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4006F2" w:rsidRPr="00670FAF" w:rsidRDefault="004006F2" w:rsidP="0077428B">
      <w:pPr>
        <w:pStyle w:val="1"/>
        <w:tabs>
          <w:tab w:val="left" w:pos="567"/>
        </w:tabs>
        <w:spacing w:after="0" w:line="360" w:lineRule="auto"/>
        <w:ind w:left="0" w:firstLine="567"/>
        <w:jc w:val="both"/>
        <w:rPr>
          <w:rFonts w:ascii="Times New Roman" w:hAnsi="Times New Roman"/>
          <w:i/>
          <w:sz w:val="28"/>
          <w:szCs w:val="28"/>
        </w:rPr>
      </w:pPr>
      <w:r w:rsidRPr="00670FAF">
        <w:rPr>
          <w:rFonts w:ascii="Times New Roman" w:hAnsi="Times New Roman"/>
          <w:i/>
          <w:sz w:val="28"/>
          <w:szCs w:val="28"/>
        </w:rPr>
        <w:t>К концу первого года жизни ребенок:</w:t>
      </w:r>
    </w:p>
    <w:p w:rsidR="004006F2" w:rsidRPr="00670FAF" w:rsidRDefault="004006F2" w:rsidP="0077428B">
      <w:pPr>
        <w:pStyle w:val="1"/>
        <w:numPr>
          <w:ilvl w:val="0"/>
          <w:numId w:val="6"/>
        </w:numPr>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4006F2" w:rsidRPr="00670FAF" w:rsidRDefault="004006F2" w:rsidP="0077428B">
      <w:pPr>
        <w:pStyle w:val="1"/>
        <w:numPr>
          <w:ilvl w:val="0"/>
          <w:numId w:val="6"/>
        </w:numPr>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4006F2" w:rsidRPr="00670FAF" w:rsidRDefault="004006F2" w:rsidP="0077428B">
      <w:pPr>
        <w:pStyle w:val="1"/>
        <w:numPr>
          <w:ilvl w:val="0"/>
          <w:numId w:val="6"/>
        </w:numPr>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4006F2" w:rsidRPr="00670FAF" w:rsidRDefault="004006F2" w:rsidP="0077428B">
      <w:pPr>
        <w:pStyle w:val="1"/>
        <w:numPr>
          <w:ilvl w:val="0"/>
          <w:numId w:val="6"/>
        </w:numPr>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4006F2" w:rsidRPr="00670FAF" w:rsidRDefault="004006F2" w:rsidP="0077428B">
      <w:pPr>
        <w:pStyle w:val="1"/>
        <w:numPr>
          <w:ilvl w:val="0"/>
          <w:numId w:val="6"/>
        </w:numPr>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 стремится проявлять самостоятельность при овладении навыками самообслуживания (есть ложкой, пить из чашки и пр.);</w:t>
      </w:r>
    </w:p>
    <w:p w:rsidR="004006F2" w:rsidRPr="00670FAF" w:rsidRDefault="004006F2" w:rsidP="0077428B">
      <w:pPr>
        <w:pStyle w:val="1"/>
        <w:numPr>
          <w:ilvl w:val="0"/>
          <w:numId w:val="6"/>
        </w:numPr>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4006F2" w:rsidRPr="00670FAF" w:rsidRDefault="004006F2" w:rsidP="00631530">
      <w:pPr>
        <w:pStyle w:val="3New"/>
        <w:rPr>
          <w:sz w:val="28"/>
          <w:szCs w:val="28"/>
        </w:rPr>
      </w:pPr>
      <w:bookmarkStart w:id="20" w:name="_Toc420597612"/>
      <w:bookmarkStart w:id="21" w:name="_Toc420598531"/>
      <w:bookmarkStart w:id="22" w:name="_Toc422496174"/>
      <w:r w:rsidRPr="00670FAF">
        <w:rPr>
          <w:sz w:val="28"/>
          <w:szCs w:val="28"/>
        </w:rPr>
        <w:t>Целевые ориентиры в раннем возрасте</w:t>
      </w:r>
      <w:bookmarkEnd w:id="20"/>
      <w:bookmarkEnd w:id="21"/>
      <w:bookmarkEnd w:id="22"/>
    </w:p>
    <w:p w:rsidR="004006F2" w:rsidRPr="00670FAF" w:rsidRDefault="004006F2" w:rsidP="0077428B">
      <w:pPr>
        <w:pStyle w:val="BodyText"/>
        <w:tabs>
          <w:tab w:val="left" w:pos="567"/>
        </w:tabs>
        <w:spacing w:line="360" w:lineRule="auto"/>
        <w:ind w:firstLine="567"/>
        <w:jc w:val="both"/>
        <w:rPr>
          <w:sz w:val="28"/>
          <w:szCs w:val="28"/>
        </w:rPr>
      </w:pPr>
      <w:r w:rsidRPr="00670FAF">
        <w:rPr>
          <w:i/>
          <w:sz w:val="28"/>
          <w:szCs w:val="28"/>
        </w:rPr>
        <w:t>К трем годам ребенок</w:t>
      </w:r>
      <w:r w:rsidRPr="00670FAF">
        <w:rPr>
          <w:sz w:val="28"/>
          <w:szCs w:val="28"/>
        </w:rPr>
        <w:t>:</w:t>
      </w:r>
    </w:p>
    <w:p w:rsidR="004006F2" w:rsidRPr="00670FAF" w:rsidRDefault="004006F2" w:rsidP="0077428B">
      <w:pPr>
        <w:pStyle w:val="1"/>
        <w:numPr>
          <w:ilvl w:val="0"/>
          <w:numId w:val="7"/>
        </w:numPr>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4006F2" w:rsidRPr="00670FAF" w:rsidRDefault="004006F2" w:rsidP="0077428B">
      <w:pPr>
        <w:pStyle w:val="1"/>
        <w:numPr>
          <w:ilvl w:val="0"/>
          <w:numId w:val="7"/>
        </w:numPr>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4006F2" w:rsidRPr="00670FAF" w:rsidRDefault="004006F2" w:rsidP="0077428B">
      <w:pPr>
        <w:pStyle w:val="1"/>
        <w:numPr>
          <w:ilvl w:val="0"/>
          <w:numId w:val="7"/>
        </w:numPr>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4006F2" w:rsidRPr="00670FAF" w:rsidRDefault="004006F2" w:rsidP="0077428B">
      <w:pPr>
        <w:pStyle w:val="1"/>
        <w:numPr>
          <w:ilvl w:val="0"/>
          <w:numId w:val="7"/>
        </w:numPr>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4006F2" w:rsidRPr="00670FAF" w:rsidRDefault="004006F2" w:rsidP="0077428B">
      <w:pPr>
        <w:pStyle w:val="1"/>
        <w:numPr>
          <w:ilvl w:val="0"/>
          <w:numId w:val="7"/>
        </w:numPr>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 в короткой игре воспроизводит действия взрослого, впервые осуществляя игровые замещения;</w:t>
      </w:r>
    </w:p>
    <w:p w:rsidR="004006F2" w:rsidRPr="00670FAF" w:rsidRDefault="004006F2" w:rsidP="0077428B">
      <w:pPr>
        <w:pStyle w:val="1"/>
        <w:numPr>
          <w:ilvl w:val="0"/>
          <w:numId w:val="7"/>
        </w:numPr>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4006F2" w:rsidRPr="00670FAF" w:rsidRDefault="004006F2" w:rsidP="0077428B">
      <w:pPr>
        <w:pStyle w:val="1"/>
        <w:numPr>
          <w:ilvl w:val="0"/>
          <w:numId w:val="7"/>
        </w:numPr>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4006F2" w:rsidRPr="00670FAF" w:rsidRDefault="004006F2" w:rsidP="0077428B">
      <w:pPr>
        <w:pStyle w:val="1"/>
        <w:numPr>
          <w:ilvl w:val="0"/>
          <w:numId w:val="7"/>
        </w:numPr>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4006F2" w:rsidRPr="00670FAF" w:rsidRDefault="004006F2" w:rsidP="00631530">
      <w:pPr>
        <w:pStyle w:val="3New"/>
        <w:rPr>
          <w:sz w:val="28"/>
          <w:szCs w:val="28"/>
        </w:rPr>
      </w:pPr>
      <w:bookmarkStart w:id="23" w:name="_Toc420597613"/>
      <w:bookmarkStart w:id="24" w:name="_Toc420598532"/>
      <w:bookmarkStart w:id="25" w:name="_Toc422496175"/>
      <w:r w:rsidRPr="00670FAF">
        <w:rPr>
          <w:sz w:val="28"/>
          <w:szCs w:val="28"/>
        </w:rPr>
        <w:t>Целевые ориентиры на этапе завершения освоения Программы</w:t>
      </w:r>
      <w:bookmarkEnd w:id="23"/>
      <w:bookmarkEnd w:id="24"/>
      <w:bookmarkEnd w:id="25"/>
    </w:p>
    <w:p w:rsidR="004006F2" w:rsidRPr="00670FAF" w:rsidRDefault="004006F2" w:rsidP="0077428B">
      <w:pPr>
        <w:tabs>
          <w:tab w:val="left" w:pos="567"/>
        </w:tabs>
        <w:spacing w:after="0" w:line="360" w:lineRule="auto"/>
        <w:ind w:firstLine="567"/>
        <w:jc w:val="both"/>
        <w:rPr>
          <w:rFonts w:ascii="Times New Roman" w:hAnsi="Times New Roman"/>
          <w:i/>
          <w:sz w:val="28"/>
          <w:szCs w:val="28"/>
          <w:lang w:eastAsia="ru-RU"/>
        </w:rPr>
      </w:pPr>
      <w:r w:rsidRPr="00670FAF">
        <w:rPr>
          <w:rFonts w:ascii="Times New Roman" w:hAnsi="Times New Roman"/>
          <w:i/>
          <w:sz w:val="28"/>
          <w:szCs w:val="28"/>
          <w:lang w:eastAsia="ru-RU"/>
        </w:rPr>
        <w:t>К семи годам:</w:t>
      </w:r>
    </w:p>
    <w:p w:rsidR="004006F2" w:rsidRPr="00670FAF" w:rsidRDefault="004006F2" w:rsidP="0077428B">
      <w:pPr>
        <w:pStyle w:val="Default"/>
        <w:numPr>
          <w:ilvl w:val="0"/>
          <w:numId w:val="8"/>
        </w:numPr>
        <w:tabs>
          <w:tab w:val="left" w:pos="567"/>
        </w:tabs>
        <w:spacing w:line="360" w:lineRule="auto"/>
        <w:ind w:left="0" w:firstLine="567"/>
        <w:jc w:val="both"/>
        <w:rPr>
          <w:sz w:val="28"/>
          <w:szCs w:val="28"/>
        </w:rPr>
      </w:pPr>
      <w:r w:rsidRPr="00670FAF">
        <w:rPr>
          <w:sz w:val="28"/>
          <w:szCs w:val="28"/>
        </w:rPr>
        <w:t xml:space="preserve"> ребенок </w:t>
      </w:r>
      <w:r w:rsidRPr="00670FAF">
        <w:rPr>
          <w:color w:val="auto"/>
          <w:sz w:val="28"/>
          <w:szCs w:val="28"/>
        </w:rPr>
        <w:t xml:space="preserve">овладевает основными культурными способами деятельности, </w:t>
      </w:r>
      <w:r w:rsidRPr="00670FAF">
        <w:rPr>
          <w:sz w:val="28"/>
          <w:szCs w:val="28"/>
        </w:rPr>
        <w:t xml:space="preserve">проявляет </w:t>
      </w:r>
      <w:r w:rsidRPr="00670FAF">
        <w:rPr>
          <w:bCs/>
          <w:iCs/>
          <w:sz w:val="28"/>
          <w:szCs w:val="28"/>
        </w:rPr>
        <w:t xml:space="preserve">инициативу </w:t>
      </w:r>
      <w:r w:rsidRPr="00670FAF">
        <w:rPr>
          <w:sz w:val="28"/>
          <w:szCs w:val="28"/>
        </w:rPr>
        <w:t xml:space="preserve">и </w:t>
      </w:r>
      <w:r w:rsidRPr="00670FAF">
        <w:rPr>
          <w:bCs/>
          <w:iCs/>
          <w:sz w:val="28"/>
          <w:szCs w:val="28"/>
        </w:rPr>
        <w:t xml:space="preserve">самостоятельность </w:t>
      </w:r>
      <w:r w:rsidRPr="00670FAF">
        <w:rPr>
          <w:sz w:val="28"/>
          <w:szCs w:val="28"/>
        </w:rPr>
        <w:t xml:space="preserve">в игре, общении, конструировании и других видах детской активности. Способен </w:t>
      </w:r>
      <w:r w:rsidRPr="00670FAF">
        <w:rPr>
          <w:bCs/>
          <w:iCs/>
          <w:sz w:val="28"/>
          <w:szCs w:val="28"/>
        </w:rPr>
        <w:t xml:space="preserve">выбирать </w:t>
      </w:r>
      <w:r w:rsidRPr="00670FAF">
        <w:rPr>
          <w:sz w:val="28"/>
          <w:szCs w:val="28"/>
        </w:rPr>
        <w:t>себе род занятий, участников по совместной деятельности;</w:t>
      </w:r>
    </w:p>
    <w:p w:rsidR="004006F2" w:rsidRPr="00670FAF" w:rsidRDefault="004006F2" w:rsidP="0077428B">
      <w:pPr>
        <w:pStyle w:val="Default"/>
        <w:numPr>
          <w:ilvl w:val="0"/>
          <w:numId w:val="8"/>
        </w:numPr>
        <w:tabs>
          <w:tab w:val="left" w:pos="567"/>
        </w:tabs>
        <w:spacing w:line="360" w:lineRule="auto"/>
        <w:ind w:left="0" w:firstLine="567"/>
        <w:jc w:val="both"/>
        <w:rPr>
          <w:sz w:val="28"/>
          <w:szCs w:val="28"/>
        </w:rPr>
      </w:pPr>
      <w:r w:rsidRPr="00670FAF">
        <w:rPr>
          <w:sz w:val="28"/>
          <w:szCs w:val="28"/>
        </w:rPr>
        <w:t xml:space="preserve"> р</w:t>
      </w:r>
      <w:r w:rsidRPr="00670FAF">
        <w:rPr>
          <w:bCs/>
          <w:iCs/>
          <w:sz w:val="28"/>
          <w:szCs w:val="28"/>
        </w:rPr>
        <w:t xml:space="preserve">ебенок положительно относится </w:t>
      </w:r>
      <w:r w:rsidRPr="00670FAF">
        <w:rPr>
          <w:color w:val="auto"/>
          <w:sz w:val="28"/>
          <w:szCs w:val="28"/>
        </w:rPr>
        <w:t>к миру, другим людям и самому себе</w:t>
      </w:r>
      <w:r w:rsidRPr="00670FAF">
        <w:rPr>
          <w:sz w:val="28"/>
          <w:szCs w:val="28"/>
        </w:rPr>
        <w:t xml:space="preserve">, обладает </w:t>
      </w:r>
      <w:r w:rsidRPr="00670FAF">
        <w:rPr>
          <w:bCs/>
          <w:iCs/>
          <w:sz w:val="28"/>
          <w:szCs w:val="28"/>
        </w:rPr>
        <w:t xml:space="preserve">чувством собственного достоинства. </w:t>
      </w:r>
      <w:r w:rsidRPr="00670FAF">
        <w:rPr>
          <w:sz w:val="28"/>
          <w:szCs w:val="28"/>
        </w:rPr>
        <w:t xml:space="preserve">Активно </w:t>
      </w:r>
      <w:r w:rsidRPr="00670FAF">
        <w:rPr>
          <w:bCs/>
          <w:iCs/>
          <w:sz w:val="28"/>
          <w:szCs w:val="28"/>
        </w:rPr>
        <w:t xml:space="preserve">взаимодействует со сверстниками и взрослыми, </w:t>
      </w:r>
      <w:r w:rsidRPr="00670FAF">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006F2" w:rsidRPr="00670FAF" w:rsidRDefault="004006F2" w:rsidP="0077428B">
      <w:pPr>
        <w:pStyle w:val="Default"/>
        <w:numPr>
          <w:ilvl w:val="0"/>
          <w:numId w:val="8"/>
        </w:numPr>
        <w:tabs>
          <w:tab w:val="left" w:pos="567"/>
        </w:tabs>
        <w:spacing w:line="360" w:lineRule="auto"/>
        <w:ind w:left="0" w:firstLine="567"/>
        <w:jc w:val="both"/>
        <w:rPr>
          <w:sz w:val="28"/>
          <w:szCs w:val="28"/>
        </w:rPr>
      </w:pPr>
      <w:r w:rsidRPr="00670FAF">
        <w:rPr>
          <w:sz w:val="28"/>
          <w:szCs w:val="28"/>
        </w:rPr>
        <w:t xml:space="preserve"> ребенок обладает </w:t>
      </w:r>
      <w:r w:rsidRPr="00670FAF">
        <w:rPr>
          <w:bCs/>
          <w:iCs/>
          <w:sz w:val="28"/>
          <w:szCs w:val="28"/>
        </w:rPr>
        <w:t xml:space="preserve">воображением, </w:t>
      </w:r>
      <w:r w:rsidRPr="00670FAF">
        <w:rPr>
          <w:sz w:val="28"/>
          <w:szCs w:val="28"/>
        </w:rPr>
        <w:t xml:space="preserve">которое реализуется в разных видах деятельности и прежде всего в </w:t>
      </w:r>
      <w:r w:rsidRPr="00670FAF">
        <w:rPr>
          <w:bCs/>
          <w:iCs/>
          <w:sz w:val="28"/>
          <w:szCs w:val="28"/>
        </w:rPr>
        <w:t xml:space="preserve">игре. </w:t>
      </w:r>
      <w:r w:rsidRPr="00670FAF">
        <w:rPr>
          <w:sz w:val="28"/>
          <w:szCs w:val="28"/>
        </w:rPr>
        <w:t xml:space="preserve">Ребенок владеет разными формами и видами игры, различает условную и реальную ситуации, следует игровым правилам; </w:t>
      </w:r>
    </w:p>
    <w:p w:rsidR="004006F2" w:rsidRPr="00670FAF" w:rsidRDefault="004006F2" w:rsidP="0077428B">
      <w:pPr>
        <w:pStyle w:val="Default"/>
        <w:numPr>
          <w:ilvl w:val="0"/>
          <w:numId w:val="8"/>
        </w:numPr>
        <w:tabs>
          <w:tab w:val="left" w:pos="567"/>
        </w:tabs>
        <w:spacing w:line="360" w:lineRule="auto"/>
        <w:ind w:left="0" w:firstLine="567"/>
        <w:jc w:val="both"/>
        <w:rPr>
          <w:sz w:val="28"/>
          <w:szCs w:val="28"/>
        </w:rPr>
      </w:pPr>
      <w:r w:rsidRPr="00670FAF">
        <w:rPr>
          <w:sz w:val="28"/>
          <w:szCs w:val="28"/>
        </w:rPr>
        <w:t xml:space="preserve"> ребенок достаточно хорошо владеет устной речью, может высказывать свои мысли и желания, </w:t>
      </w:r>
      <w:r w:rsidRPr="00670FAF">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006F2" w:rsidRPr="00670FAF" w:rsidRDefault="004006F2" w:rsidP="0077428B">
      <w:pPr>
        <w:pStyle w:val="Default"/>
        <w:numPr>
          <w:ilvl w:val="0"/>
          <w:numId w:val="8"/>
        </w:numPr>
        <w:tabs>
          <w:tab w:val="left" w:pos="567"/>
        </w:tabs>
        <w:spacing w:line="360" w:lineRule="auto"/>
        <w:ind w:left="0" w:firstLine="567"/>
        <w:jc w:val="both"/>
        <w:rPr>
          <w:sz w:val="28"/>
          <w:szCs w:val="28"/>
        </w:rPr>
      </w:pPr>
      <w:r w:rsidRPr="00670FAF">
        <w:rPr>
          <w:sz w:val="28"/>
          <w:szCs w:val="28"/>
        </w:rPr>
        <w:t xml:space="preserve"> у ребенка развита крупная и мелкая моторика. Он подвижен, вынослив, владеет основными </w:t>
      </w:r>
      <w:r w:rsidRPr="00670FAF">
        <w:rPr>
          <w:color w:val="auto"/>
          <w:sz w:val="28"/>
          <w:szCs w:val="28"/>
        </w:rPr>
        <w:t>произвольными</w:t>
      </w:r>
      <w:r w:rsidRPr="00670FAF">
        <w:rPr>
          <w:sz w:val="28"/>
          <w:szCs w:val="28"/>
        </w:rPr>
        <w:t xml:space="preserve"> движениями, может контролировать свои движения и управлять ими; </w:t>
      </w:r>
    </w:p>
    <w:p w:rsidR="004006F2" w:rsidRPr="00670FAF" w:rsidRDefault="004006F2" w:rsidP="0077428B">
      <w:pPr>
        <w:pStyle w:val="Default"/>
        <w:numPr>
          <w:ilvl w:val="0"/>
          <w:numId w:val="8"/>
        </w:numPr>
        <w:tabs>
          <w:tab w:val="left" w:pos="567"/>
        </w:tabs>
        <w:spacing w:line="360" w:lineRule="auto"/>
        <w:ind w:left="0" w:firstLine="567"/>
        <w:jc w:val="both"/>
        <w:rPr>
          <w:color w:val="auto"/>
          <w:sz w:val="28"/>
          <w:szCs w:val="28"/>
        </w:rPr>
      </w:pPr>
      <w:r w:rsidRPr="00670FAF">
        <w:rPr>
          <w:sz w:val="28"/>
          <w:szCs w:val="28"/>
        </w:rPr>
        <w:t xml:space="preserve"> ребенок способен к волевым усилиям, </w:t>
      </w:r>
      <w:r w:rsidRPr="00670FAF">
        <w:rPr>
          <w:color w:val="auto"/>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006F2" w:rsidRPr="00670FAF" w:rsidRDefault="004006F2" w:rsidP="0077428B">
      <w:pPr>
        <w:pStyle w:val="Default"/>
        <w:numPr>
          <w:ilvl w:val="0"/>
          <w:numId w:val="8"/>
        </w:numPr>
        <w:tabs>
          <w:tab w:val="left" w:pos="567"/>
        </w:tabs>
        <w:spacing w:line="360" w:lineRule="auto"/>
        <w:ind w:left="0" w:firstLine="567"/>
        <w:jc w:val="both"/>
        <w:rPr>
          <w:sz w:val="28"/>
          <w:szCs w:val="28"/>
        </w:rPr>
      </w:pPr>
      <w:r w:rsidRPr="00670FAF">
        <w:rPr>
          <w:sz w:val="28"/>
          <w:szCs w:val="28"/>
        </w:rPr>
        <w:t xml:space="preserve"> ребенок проявляет </w:t>
      </w:r>
      <w:r w:rsidRPr="00670FAF">
        <w:rPr>
          <w:bCs/>
          <w:iCs/>
          <w:sz w:val="28"/>
          <w:szCs w:val="28"/>
        </w:rPr>
        <w:t xml:space="preserve">любознательность, </w:t>
      </w:r>
      <w:r w:rsidRPr="00670FAF">
        <w:rPr>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670FAF">
        <w:rPr>
          <w:bCs/>
          <w:iCs/>
          <w:sz w:val="28"/>
          <w:szCs w:val="28"/>
        </w:rPr>
        <w:t xml:space="preserve">наблюдать, экспериментировать, </w:t>
      </w:r>
      <w:r w:rsidRPr="00670FAF">
        <w:rPr>
          <w:color w:val="auto"/>
          <w:sz w:val="28"/>
          <w:szCs w:val="28"/>
        </w:rPr>
        <w:t>строить смысловую картину окружающей реальности,</w:t>
      </w:r>
      <w:r w:rsidRPr="00670FAF">
        <w:rPr>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670FAF">
        <w:rPr>
          <w:bCs/>
          <w:iCs/>
          <w:sz w:val="28"/>
          <w:szCs w:val="28"/>
        </w:rPr>
        <w:t>Способен к принятию собственных решений</w:t>
      </w:r>
      <w:r w:rsidRPr="00670FAF">
        <w:rPr>
          <w:sz w:val="28"/>
          <w:szCs w:val="28"/>
        </w:rPr>
        <w:t>, опираясь на свои знания и умения в различных видах деятельности.</w:t>
      </w:r>
    </w:p>
    <w:p w:rsidR="004006F2" w:rsidRPr="00670FAF" w:rsidRDefault="004006F2" w:rsidP="0077428B">
      <w:pPr>
        <w:tabs>
          <w:tab w:val="left" w:pos="360"/>
          <w:tab w:val="left" w:pos="567"/>
          <w:tab w:val="left" w:pos="9540"/>
          <w:tab w:val="left" w:pos="9999"/>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4006F2" w:rsidRPr="00670FAF" w:rsidRDefault="004006F2" w:rsidP="0077428B">
      <w:pPr>
        <w:tabs>
          <w:tab w:val="left" w:pos="360"/>
          <w:tab w:val="left" w:pos="567"/>
          <w:tab w:val="left" w:pos="9540"/>
          <w:tab w:val="left" w:pos="9999"/>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4006F2" w:rsidRPr="00670FAF" w:rsidRDefault="004006F2" w:rsidP="0077428B">
      <w:pPr>
        <w:tabs>
          <w:tab w:val="left" w:pos="360"/>
          <w:tab w:val="left" w:pos="567"/>
          <w:tab w:val="left" w:pos="9540"/>
          <w:tab w:val="left" w:pos="9999"/>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rsidR="004006F2" w:rsidRPr="00670FAF" w:rsidRDefault="004006F2" w:rsidP="008F0F1A">
      <w:pPr>
        <w:pStyle w:val="2NEw"/>
        <w:rPr>
          <w:rFonts w:eastAsia="Times New Roman"/>
          <w:szCs w:val="28"/>
          <w:lang w:eastAsia="ru-RU"/>
        </w:rPr>
      </w:pPr>
      <w:bookmarkStart w:id="28" w:name="_Toc422496176"/>
      <w:r w:rsidRPr="00670FAF">
        <w:rPr>
          <w:szCs w:val="28"/>
        </w:rPr>
        <w:t xml:space="preserve">1.3. Развивающее оценивание качества </w:t>
      </w:r>
      <w:bookmarkEnd w:id="26"/>
      <w:r w:rsidRPr="00670FAF">
        <w:rPr>
          <w:szCs w:val="28"/>
        </w:rPr>
        <w:t>образовательной деятельности по Программе</w:t>
      </w:r>
      <w:bookmarkEnd w:id="27"/>
      <w:bookmarkEnd w:id="28"/>
    </w:p>
    <w:p w:rsidR="004006F2" w:rsidRPr="00670FAF" w:rsidRDefault="004006F2" w:rsidP="0077428B">
      <w:pPr>
        <w:tabs>
          <w:tab w:val="left" w:pos="360"/>
          <w:tab w:val="left" w:pos="567"/>
          <w:tab w:val="left" w:pos="9540"/>
          <w:tab w:val="left" w:pos="9999"/>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4006F2" w:rsidRPr="00670FAF" w:rsidRDefault="004006F2" w:rsidP="0077428B">
      <w:pPr>
        <w:tabs>
          <w:tab w:val="left" w:pos="360"/>
          <w:tab w:val="left" w:pos="567"/>
          <w:tab w:val="left" w:pos="9540"/>
          <w:tab w:val="left" w:pos="9999"/>
        </w:tabs>
        <w:spacing w:after="0" w:line="360" w:lineRule="auto"/>
        <w:ind w:firstLine="567"/>
        <w:jc w:val="both"/>
        <w:rPr>
          <w:rFonts w:ascii="Times New Roman" w:hAnsi="Times New Roman"/>
          <w:bCs/>
          <w:sz w:val="28"/>
          <w:szCs w:val="28"/>
          <w:lang w:eastAsia="ru-RU"/>
        </w:rPr>
      </w:pPr>
      <w:r w:rsidRPr="00670FAF">
        <w:rPr>
          <w:rFonts w:ascii="Times New Roman" w:hAnsi="Times New Roman"/>
          <w:sz w:val="28"/>
          <w:szCs w:val="28"/>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670FAF">
        <w:rPr>
          <w:rFonts w:ascii="Times New Roman" w:hAnsi="Times New Roman"/>
          <w:bCs/>
          <w:sz w:val="28"/>
          <w:szCs w:val="28"/>
          <w:lang w:eastAsia="ru-RU"/>
        </w:rPr>
        <w:t xml:space="preserve">Стандарта, в котором определены государственные гарантии качества образования. </w:t>
      </w:r>
    </w:p>
    <w:p w:rsidR="004006F2" w:rsidRPr="00670FAF" w:rsidRDefault="004006F2" w:rsidP="0077428B">
      <w:pPr>
        <w:tabs>
          <w:tab w:val="left" w:pos="360"/>
          <w:tab w:val="left" w:pos="567"/>
          <w:tab w:val="left" w:pos="9999"/>
        </w:tabs>
        <w:spacing w:after="0" w:line="360" w:lineRule="auto"/>
        <w:ind w:firstLine="567"/>
        <w:jc w:val="both"/>
        <w:rPr>
          <w:rStyle w:val="FontStyle36"/>
          <w:rFonts w:eastAsia="SimSun"/>
          <w:szCs w:val="28"/>
        </w:rPr>
      </w:pPr>
      <w:r w:rsidRPr="00670FAF">
        <w:rPr>
          <w:rFonts w:ascii="Times New Roman" w:hAnsi="Times New Roman"/>
          <w:sz w:val="28"/>
          <w:szCs w:val="28"/>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670FAF">
        <w:rPr>
          <w:rStyle w:val="FontStyle36"/>
          <w:rFonts w:eastAsia="SimSun"/>
          <w:szCs w:val="28"/>
        </w:rPr>
        <w:t>созданных Организацией условий в процессе образовательной деятельности.</w:t>
      </w:r>
    </w:p>
    <w:p w:rsidR="004006F2" w:rsidRPr="00670FAF" w:rsidRDefault="004006F2" w:rsidP="0077428B">
      <w:pPr>
        <w:tabs>
          <w:tab w:val="left" w:pos="360"/>
          <w:tab w:val="left" w:pos="567"/>
          <w:tab w:val="left" w:pos="9999"/>
        </w:tabs>
        <w:spacing w:after="0" w:line="360" w:lineRule="auto"/>
        <w:jc w:val="both"/>
        <w:rPr>
          <w:rStyle w:val="FontStyle36"/>
          <w:rFonts w:eastAsia="SimSun"/>
          <w:szCs w:val="28"/>
        </w:rPr>
      </w:pPr>
      <w:r w:rsidRPr="00670FAF">
        <w:rPr>
          <w:rStyle w:val="FontStyle36"/>
          <w:rFonts w:eastAsia="SimSun"/>
          <w:szCs w:val="28"/>
        </w:rPr>
        <w:tab/>
        <w:t xml:space="preserve">Система оценки образовательной деятельности, предусмотренная Программой, предполагает оценивание </w:t>
      </w:r>
      <w:r w:rsidRPr="00670FAF">
        <w:rPr>
          <w:rStyle w:val="FontStyle36"/>
          <w:rFonts w:eastAsia="SimSun"/>
          <w:i/>
          <w:szCs w:val="28"/>
        </w:rPr>
        <w:t>качества условий образовательной деятельности</w:t>
      </w:r>
      <w:r w:rsidRPr="00670FAF">
        <w:rPr>
          <w:rStyle w:val="FontStyle36"/>
          <w:rFonts w:eastAsia="SimSun"/>
          <w:szCs w:val="28"/>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4006F2" w:rsidRPr="00670FAF" w:rsidRDefault="004006F2" w:rsidP="0077428B">
      <w:pPr>
        <w:tabs>
          <w:tab w:val="left" w:pos="284"/>
          <w:tab w:val="left" w:pos="360"/>
          <w:tab w:val="left" w:pos="567"/>
        </w:tabs>
        <w:spacing w:after="0" w:line="360" w:lineRule="auto"/>
        <w:ind w:firstLine="567"/>
        <w:jc w:val="both"/>
        <w:rPr>
          <w:rStyle w:val="FontStyle36"/>
          <w:rFonts w:eastAsia="SimSun"/>
          <w:szCs w:val="28"/>
        </w:rPr>
      </w:pPr>
      <w:r w:rsidRPr="00670FAF">
        <w:rPr>
          <w:rStyle w:val="FontStyle36"/>
          <w:rFonts w:eastAsia="SimSun"/>
          <w:szCs w:val="28"/>
        </w:rPr>
        <w:t xml:space="preserve">Программой </w:t>
      </w:r>
      <w:r w:rsidRPr="00670FAF">
        <w:rPr>
          <w:rStyle w:val="FontStyle36"/>
          <w:rFonts w:eastAsia="SimSun"/>
          <w:i/>
          <w:szCs w:val="28"/>
        </w:rPr>
        <w:t>не предусматривается оценивание</w:t>
      </w:r>
      <w:r w:rsidRPr="00670FAF">
        <w:rPr>
          <w:rStyle w:val="FontStyle36"/>
          <w:rFonts w:eastAsia="SimSun"/>
          <w:szCs w:val="28"/>
        </w:rPr>
        <w:t xml:space="preserve"> качества образовательной деятельности Организации на основе достижения детьми планируемых результатов освоения Программы.</w:t>
      </w:r>
    </w:p>
    <w:p w:rsidR="004006F2" w:rsidRPr="00670FAF" w:rsidRDefault="004006F2" w:rsidP="0077428B">
      <w:pPr>
        <w:tabs>
          <w:tab w:val="num" w:pos="0"/>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Целевые ориентиры, представленные в Программе:</w:t>
      </w:r>
    </w:p>
    <w:p w:rsidR="004006F2" w:rsidRPr="00670FAF" w:rsidRDefault="004006F2" w:rsidP="0077428B">
      <w:pPr>
        <w:pStyle w:val="1"/>
        <w:numPr>
          <w:ilvl w:val="0"/>
          <w:numId w:val="1"/>
        </w:numPr>
        <w:tabs>
          <w:tab w:val="num" w:pos="0"/>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не подлежат непосредственной оценке;</w:t>
      </w:r>
    </w:p>
    <w:p w:rsidR="004006F2" w:rsidRPr="00670FAF" w:rsidRDefault="004006F2" w:rsidP="0077428B">
      <w:pPr>
        <w:pStyle w:val="1"/>
        <w:numPr>
          <w:ilvl w:val="0"/>
          <w:numId w:val="1"/>
        </w:numPr>
        <w:tabs>
          <w:tab w:val="num" w:pos="0"/>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не являются непосредственным основанием оценки как итогового, так и промежуточного уровня развития детей; </w:t>
      </w:r>
    </w:p>
    <w:p w:rsidR="004006F2" w:rsidRPr="00670FAF" w:rsidRDefault="004006F2" w:rsidP="0077428B">
      <w:pPr>
        <w:pStyle w:val="1"/>
        <w:numPr>
          <w:ilvl w:val="0"/>
          <w:numId w:val="1"/>
        </w:numPr>
        <w:tabs>
          <w:tab w:val="num" w:pos="0"/>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не являются основанием для их формального сравнения с реальными достижениями детей;</w:t>
      </w:r>
    </w:p>
    <w:p w:rsidR="004006F2" w:rsidRPr="00670FAF" w:rsidRDefault="004006F2" w:rsidP="0077428B">
      <w:pPr>
        <w:pStyle w:val="1"/>
        <w:numPr>
          <w:ilvl w:val="0"/>
          <w:numId w:val="1"/>
        </w:numPr>
        <w:tabs>
          <w:tab w:val="num" w:pos="0"/>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4006F2" w:rsidRPr="00670FAF" w:rsidRDefault="004006F2" w:rsidP="0077428B">
      <w:pPr>
        <w:pStyle w:val="1"/>
        <w:numPr>
          <w:ilvl w:val="0"/>
          <w:numId w:val="1"/>
        </w:numPr>
        <w:tabs>
          <w:tab w:val="num" w:pos="0"/>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xml:space="preserve">не являются непосредственным основанием при оценке качества образования. </w:t>
      </w:r>
    </w:p>
    <w:p w:rsidR="004006F2" w:rsidRPr="00670FAF" w:rsidRDefault="004006F2" w:rsidP="0077428B">
      <w:pPr>
        <w:tabs>
          <w:tab w:val="left" w:pos="284"/>
          <w:tab w:val="left" w:pos="360"/>
          <w:tab w:val="left" w:pos="567"/>
        </w:tabs>
        <w:spacing w:after="0" w:line="360" w:lineRule="auto"/>
        <w:ind w:firstLine="567"/>
        <w:jc w:val="both"/>
        <w:rPr>
          <w:rStyle w:val="FontStyle36"/>
          <w:rFonts w:eastAsia="SimSun"/>
          <w:color w:val="0070C0"/>
          <w:szCs w:val="28"/>
        </w:rPr>
      </w:pPr>
      <w:r w:rsidRPr="00670FAF">
        <w:rPr>
          <w:rStyle w:val="FontStyle36"/>
          <w:rFonts w:eastAsia="SimSun"/>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006F2" w:rsidRPr="00670FAF" w:rsidRDefault="004006F2" w:rsidP="0077428B">
      <w:pPr>
        <w:tabs>
          <w:tab w:val="left" w:pos="284"/>
          <w:tab w:val="left" w:pos="360"/>
          <w:tab w:val="left" w:pos="567"/>
        </w:tabs>
        <w:spacing w:after="0" w:line="360" w:lineRule="auto"/>
        <w:ind w:firstLine="567"/>
        <w:jc w:val="both"/>
        <w:rPr>
          <w:rStyle w:val="FontStyle36"/>
          <w:rFonts w:eastAsia="SimSun"/>
          <w:szCs w:val="28"/>
        </w:rPr>
      </w:pPr>
      <w:r w:rsidRPr="00670FAF">
        <w:rPr>
          <w:rStyle w:val="FontStyle36"/>
          <w:rFonts w:eastAsia="SimSun"/>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006F2" w:rsidRPr="00670FAF" w:rsidRDefault="004006F2" w:rsidP="0077428B">
      <w:pPr>
        <w:tabs>
          <w:tab w:val="left" w:pos="284"/>
          <w:tab w:val="left" w:pos="360"/>
          <w:tab w:val="left" w:pos="567"/>
        </w:tabs>
        <w:spacing w:after="0" w:line="360" w:lineRule="auto"/>
        <w:ind w:firstLine="567"/>
        <w:jc w:val="both"/>
        <w:rPr>
          <w:rStyle w:val="FontStyle36"/>
          <w:rFonts w:eastAsia="SimSun"/>
          <w:szCs w:val="28"/>
        </w:rPr>
      </w:pPr>
      <w:r w:rsidRPr="00670FAF">
        <w:rPr>
          <w:rStyle w:val="FontStyle36"/>
          <w:rFonts w:eastAsia="SimSun"/>
          <w:szCs w:val="28"/>
        </w:rPr>
        <w:t xml:space="preserve">– детские портфолио, фиксирующие достижения ребенка в ходе образовательной деятельности; </w:t>
      </w:r>
    </w:p>
    <w:p w:rsidR="004006F2" w:rsidRPr="00670FAF" w:rsidRDefault="004006F2" w:rsidP="0077428B">
      <w:pPr>
        <w:tabs>
          <w:tab w:val="left" w:pos="284"/>
          <w:tab w:val="left" w:pos="360"/>
          <w:tab w:val="left" w:pos="567"/>
        </w:tabs>
        <w:spacing w:after="0" w:line="360" w:lineRule="auto"/>
        <w:ind w:firstLine="567"/>
        <w:jc w:val="both"/>
        <w:rPr>
          <w:rStyle w:val="FontStyle36"/>
          <w:rFonts w:eastAsia="SimSun"/>
          <w:szCs w:val="28"/>
        </w:rPr>
      </w:pPr>
      <w:r w:rsidRPr="00670FAF">
        <w:rPr>
          <w:rStyle w:val="FontStyle36"/>
          <w:rFonts w:eastAsia="SimSun"/>
          <w:szCs w:val="28"/>
        </w:rPr>
        <w:t xml:space="preserve">– карты развития ребенка; </w:t>
      </w:r>
    </w:p>
    <w:p w:rsidR="004006F2" w:rsidRPr="00670FAF" w:rsidRDefault="004006F2" w:rsidP="0077428B">
      <w:pPr>
        <w:tabs>
          <w:tab w:val="left" w:pos="284"/>
          <w:tab w:val="left" w:pos="360"/>
          <w:tab w:val="left" w:pos="567"/>
        </w:tabs>
        <w:spacing w:after="0" w:line="360" w:lineRule="auto"/>
        <w:ind w:firstLine="567"/>
        <w:jc w:val="both"/>
        <w:rPr>
          <w:rStyle w:val="FontStyle36"/>
          <w:rFonts w:eastAsia="SimSun"/>
          <w:szCs w:val="28"/>
        </w:rPr>
      </w:pPr>
      <w:r w:rsidRPr="00670FAF">
        <w:rPr>
          <w:rStyle w:val="FontStyle36"/>
          <w:rFonts w:eastAsia="SimSun"/>
          <w:szCs w:val="28"/>
        </w:rPr>
        <w:t xml:space="preserve">– различные шкалы индивидуального развития. </w:t>
      </w:r>
    </w:p>
    <w:p w:rsidR="004006F2" w:rsidRPr="00670FAF" w:rsidRDefault="004006F2" w:rsidP="0077428B">
      <w:pPr>
        <w:tabs>
          <w:tab w:val="left" w:pos="284"/>
          <w:tab w:val="left" w:pos="360"/>
          <w:tab w:val="left" w:pos="567"/>
        </w:tabs>
        <w:spacing w:after="0" w:line="360" w:lineRule="auto"/>
        <w:ind w:firstLine="567"/>
        <w:jc w:val="both"/>
        <w:rPr>
          <w:rStyle w:val="FontStyle36"/>
          <w:rFonts w:eastAsia="SimSun"/>
          <w:szCs w:val="28"/>
        </w:rPr>
      </w:pPr>
      <w:r w:rsidRPr="00670FAF">
        <w:rPr>
          <w:rStyle w:val="FontStyle36"/>
          <w:rFonts w:eastAsia="SimSun"/>
          <w:szCs w:val="28"/>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4006F2" w:rsidRPr="00670FAF" w:rsidRDefault="004006F2" w:rsidP="0077428B">
      <w:pPr>
        <w:tabs>
          <w:tab w:val="left" w:pos="360"/>
          <w:tab w:val="left" w:pos="567"/>
          <w:tab w:val="left" w:pos="9540"/>
          <w:tab w:val="left" w:pos="9999"/>
        </w:tabs>
        <w:spacing w:after="0" w:line="360" w:lineRule="auto"/>
        <w:ind w:firstLine="567"/>
        <w:jc w:val="both"/>
        <w:rPr>
          <w:rFonts w:ascii="Times New Roman" w:hAnsi="Times New Roman"/>
          <w:bCs/>
          <w:sz w:val="28"/>
          <w:szCs w:val="28"/>
          <w:lang w:eastAsia="ru-RU"/>
        </w:rPr>
      </w:pPr>
      <w:r w:rsidRPr="00670FAF">
        <w:rPr>
          <w:rFonts w:ascii="Times New Roman" w:hAnsi="Times New Roman"/>
          <w:bCs/>
          <w:sz w:val="28"/>
          <w:szCs w:val="28"/>
          <w:lang w:eastAsia="ru-RU"/>
        </w:rPr>
        <w:t>В соответствии со Стандартом и принципами Программы оценка качества образовательной деятельности по Программе:</w:t>
      </w:r>
    </w:p>
    <w:p w:rsidR="004006F2" w:rsidRPr="00670FAF" w:rsidRDefault="004006F2" w:rsidP="0077428B">
      <w:pPr>
        <w:tabs>
          <w:tab w:val="left" w:pos="360"/>
          <w:tab w:val="left" w:pos="567"/>
          <w:tab w:val="left" w:pos="9540"/>
          <w:tab w:val="left" w:pos="9999"/>
        </w:tabs>
        <w:spacing w:after="0" w:line="360" w:lineRule="auto"/>
        <w:ind w:firstLine="567"/>
        <w:jc w:val="both"/>
        <w:rPr>
          <w:rFonts w:ascii="Times New Roman" w:hAnsi="Times New Roman"/>
          <w:bCs/>
          <w:sz w:val="28"/>
          <w:szCs w:val="28"/>
          <w:lang w:eastAsia="ru-RU"/>
        </w:rPr>
      </w:pPr>
      <w:r w:rsidRPr="00670FAF">
        <w:rPr>
          <w:rFonts w:ascii="Times New Roman" w:hAnsi="Times New Roman"/>
          <w:bCs/>
          <w:sz w:val="28"/>
          <w:szCs w:val="28"/>
          <w:lang w:eastAsia="ru-RU"/>
        </w:rPr>
        <w:t>1) поддерживает ценности развития и позитивной социализации ребенка дошкольного возраста;</w:t>
      </w:r>
    </w:p>
    <w:p w:rsidR="004006F2" w:rsidRPr="00670FAF" w:rsidRDefault="004006F2" w:rsidP="0077428B">
      <w:pPr>
        <w:tabs>
          <w:tab w:val="left" w:pos="360"/>
          <w:tab w:val="left" w:pos="567"/>
          <w:tab w:val="left" w:pos="9540"/>
          <w:tab w:val="left" w:pos="9999"/>
        </w:tabs>
        <w:spacing w:after="0" w:line="360" w:lineRule="auto"/>
        <w:ind w:firstLine="567"/>
        <w:jc w:val="both"/>
        <w:rPr>
          <w:rFonts w:ascii="Times New Roman" w:hAnsi="Times New Roman"/>
          <w:bCs/>
          <w:sz w:val="28"/>
          <w:szCs w:val="28"/>
          <w:lang w:eastAsia="ru-RU"/>
        </w:rPr>
      </w:pPr>
      <w:r w:rsidRPr="00670FAF">
        <w:rPr>
          <w:rFonts w:ascii="Times New Roman" w:hAnsi="Times New Roman"/>
          <w:bCs/>
          <w:sz w:val="28"/>
          <w:szCs w:val="28"/>
          <w:lang w:eastAsia="ru-RU"/>
        </w:rPr>
        <w:t>2) учитывает факт разнообразия путей развития ребенка в условиях современного постиндустриального общества;</w:t>
      </w:r>
    </w:p>
    <w:p w:rsidR="004006F2" w:rsidRPr="00670FAF" w:rsidRDefault="004006F2" w:rsidP="0077428B">
      <w:pPr>
        <w:tabs>
          <w:tab w:val="left" w:pos="360"/>
          <w:tab w:val="left" w:pos="567"/>
          <w:tab w:val="left" w:pos="9540"/>
          <w:tab w:val="left" w:pos="9999"/>
        </w:tabs>
        <w:spacing w:after="0" w:line="360" w:lineRule="auto"/>
        <w:ind w:firstLine="567"/>
        <w:jc w:val="both"/>
        <w:rPr>
          <w:rFonts w:ascii="Times New Roman" w:hAnsi="Times New Roman"/>
          <w:bCs/>
          <w:sz w:val="28"/>
          <w:szCs w:val="28"/>
          <w:lang w:eastAsia="ru-RU"/>
        </w:rPr>
      </w:pPr>
      <w:r w:rsidRPr="00670FAF">
        <w:rPr>
          <w:rFonts w:ascii="Times New Roman" w:hAnsi="Times New Roman"/>
          <w:bCs/>
          <w:sz w:val="28"/>
          <w:szCs w:val="28"/>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4006F2" w:rsidRPr="00670FAF" w:rsidRDefault="004006F2" w:rsidP="0077428B">
      <w:pPr>
        <w:tabs>
          <w:tab w:val="left" w:pos="360"/>
          <w:tab w:val="left" w:pos="567"/>
          <w:tab w:val="left" w:pos="9540"/>
          <w:tab w:val="left" w:pos="9999"/>
        </w:tabs>
        <w:spacing w:after="0" w:line="360" w:lineRule="auto"/>
        <w:ind w:firstLine="567"/>
        <w:jc w:val="both"/>
        <w:rPr>
          <w:rFonts w:ascii="Times New Roman" w:hAnsi="Times New Roman"/>
          <w:bCs/>
          <w:sz w:val="28"/>
          <w:szCs w:val="28"/>
          <w:lang w:eastAsia="ru-RU"/>
        </w:rPr>
      </w:pPr>
      <w:r w:rsidRPr="00670FAF">
        <w:rPr>
          <w:rFonts w:ascii="Times New Roman" w:hAnsi="Times New Roman"/>
          <w:bCs/>
          <w:sz w:val="28"/>
          <w:szCs w:val="28"/>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4006F2" w:rsidRPr="00670FAF" w:rsidRDefault="004006F2" w:rsidP="0077428B">
      <w:pPr>
        <w:tabs>
          <w:tab w:val="left" w:pos="360"/>
          <w:tab w:val="left" w:pos="567"/>
          <w:tab w:val="left" w:pos="9540"/>
          <w:tab w:val="left" w:pos="9999"/>
        </w:tabs>
        <w:spacing w:after="0" w:line="360" w:lineRule="auto"/>
        <w:ind w:firstLine="567"/>
        <w:jc w:val="both"/>
        <w:rPr>
          <w:rFonts w:ascii="Times New Roman" w:hAnsi="Times New Roman"/>
          <w:bCs/>
          <w:sz w:val="28"/>
          <w:szCs w:val="28"/>
          <w:lang w:eastAsia="ru-RU"/>
        </w:rPr>
      </w:pPr>
      <w:r w:rsidRPr="00670FAF">
        <w:rPr>
          <w:rFonts w:ascii="Times New Roman" w:hAnsi="Times New Roman"/>
          <w:bCs/>
          <w:sz w:val="28"/>
          <w:szCs w:val="28"/>
          <w:lang w:eastAsia="ru-RU"/>
        </w:rPr>
        <w:t xml:space="preserve">– с разнообразием вариантов развития ребенка в дошкольном детстве, </w:t>
      </w:r>
    </w:p>
    <w:p w:rsidR="004006F2" w:rsidRPr="00670FAF" w:rsidRDefault="004006F2" w:rsidP="0077428B">
      <w:pPr>
        <w:tabs>
          <w:tab w:val="left" w:pos="360"/>
          <w:tab w:val="left" w:pos="567"/>
          <w:tab w:val="left" w:pos="9540"/>
          <w:tab w:val="left" w:pos="9999"/>
        </w:tabs>
        <w:spacing w:after="0" w:line="360" w:lineRule="auto"/>
        <w:ind w:firstLine="567"/>
        <w:jc w:val="both"/>
        <w:rPr>
          <w:rFonts w:ascii="Times New Roman" w:hAnsi="Times New Roman"/>
          <w:bCs/>
          <w:sz w:val="28"/>
          <w:szCs w:val="28"/>
          <w:lang w:eastAsia="ru-RU"/>
        </w:rPr>
      </w:pPr>
      <w:r w:rsidRPr="00670FAF">
        <w:rPr>
          <w:rFonts w:ascii="Times New Roman" w:hAnsi="Times New Roman"/>
          <w:bCs/>
          <w:sz w:val="28"/>
          <w:szCs w:val="28"/>
          <w:lang w:eastAsia="ru-RU"/>
        </w:rPr>
        <w:t xml:space="preserve">– разнообразием вариантов образовательной среды, </w:t>
      </w:r>
    </w:p>
    <w:p w:rsidR="004006F2" w:rsidRPr="00670FAF" w:rsidRDefault="004006F2" w:rsidP="0077428B">
      <w:pPr>
        <w:tabs>
          <w:tab w:val="left" w:pos="360"/>
          <w:tab w:val="left" w:pos="567"/>
          <w:tab w:val="left" w:pos="9540"/>
          <w:tab w:val="left" w:pos="9999"/>
        </w:tabs>
        <w:spacing w:after="0" w:line="360" w:lineRule="auto"/>
        <w:ind w:firstLine="567"/>
        <w:jc w:val="both"/>
        <w:rPr>
          <w:rFonts w:ascii="Times New Roman" w:hAnsi="Times New Roman"/>
          <w:bCs/>
          <w:sz w:val="28"/>
          <w:szCs w:val="28"/>
          <w:lang w:eastAsia="ru-RU"/>
        </w:rPr>
      </w:pPr>
      <w:r w:rsidRPr="00670FAF">
        <w:rPr>
          <w:rFonts w:ascii="Times New Roman" w:hAnsi="Times New Roman"/>
          <w:bCs/>
          <w:sz w:val="28"/>
          <w:szCs w:val="28"/>
          <w:lang w:eastAsia="ru-RU"/>
        </w:rPr>
        <w:t>– разнообразием местных условий в разных регионах и муниципальных образованиях Российской Федерации;</w:t>
      </w:r>
    </w:p>
    <w:p w:rsidR="004006F2" w:rsidRPr="00670FAF" w:rsidRDefault="004006F2" w:rsidP="0077428B">
      <w:pPr>
        <w:tabs>
          <w:tab w:val="left" w:pos="284"/>
          <w:tab w:val="left" w:pos="360"/>
          <w:tab w:val="left" w:pos="567"/>
        </w:tabs>
        <w:spacing w:after="0" w:line="360" w:lineRule="auto"/>
        <w:ind w:firstLine="567"/>
        <w:jc w:val="both"/>
        <w:rPr>
          <w:rStyle w:val="FontStyle36"/>
          <w:rFonts w:eastAsia="SimSun"/>
          <w:szCs w:val="28"/>
        </w:rPr>
      </w:pPr>
      <w:r w:rsidRPr="00670FAF">
        <w:rPr>
          <w:rFonts w:ascii="Times New Roman" w:hAnsi="Times New Roman"/>
          <w:bCs/>
          <w:sz w:val="28"/>
          <w:szCs w:val="28"/>
          <w:lang w:eastAsia="ru-RU"/>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4006F2" w:rsidRPr="00670FAF" w:rsidRDefault="004006F2" w:rsidP="0077428B">
      <w:pPr>
        <w:tabs>
          <w:tab w:val="left" w:pos="360"/>
          <w:tab w:val="left" w:pos="567"/>
          <w:tab w:val="left" w:pos="9540"/>
          <w:tab w:val="left" w:pos="9999"/>
        </w:tabs>
        <w:spacing w:after="0" w:line="360" w:lineRule="auto"/>
        <w:ind w:firstLine="567"/>
        <w:jc w:val="both"/>
        <w:rPr>
          <w:rFonts w:ascii="Times New Roman" w:hAnsi="Times New Roman"/>
          <w:bCs/>
          <w:sz w:val="28"/>
          <w:szCs w:val="28"/>
          <w:lang w:eastAsia="ru-RU"/>
        </w:rPr>
      </w:pPr>
      <w:r w:rsidRPr="00670FAF">
        <w:rPr>
          <w:rFonts w:ascii="Times New Roman" w:hAnsi="Times New Roman"/>
          <w:bCs/>
          <w:sz w:val="28"/>
          <w:szCs w:val="28"/>
          <w:lang w:eastAsia="ru-RU"/>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Программой предусмотрены следующие уровни системы оценки качества: </w:t>
      </w:r>
    </w:p>
    <w:p w:rsidR="004006F2" w:rsidRPr="00670FAF" w:rsidRDefault="004006F2" w:rsidP="0077428B">
      <w:pPr>
        <w:pStyle w:val="ListParagraph"/>
        <w:numPr>
          <w:ilvl w:val="0"/>
          <w:numId w:val="16"/>
        </w:numPr>
        <w:tabs>
          <w:tab w:val="left" w:pos="567"/>
        </w:tabs>
        <w:spacing w:after="0" w:line="360" w:lineRule="auto"/>
        <w:jc w:val="both"/>
        <w:rPr>
          <w:rFonts w:ascii="Times New Roman" w:hAnsi="Times New Roman"/>
          <w:sz w:val="28"/>
          <w:szCs w:val="28"/>
        </w:rPr>
      </w:pPr>
      <w:r w:rsidRPr="00670FAF">
        <w:rPr>
          <w:rFonts w:ascii="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4006F2" w:rsidRPr="00670FAF" w:rsidRDefault="004006F2" w:rsidP="0077428B">
      <w:pPr>
        <w:pStyle w:val="ListParagraph"/>
        <w:numPr>
          <w:ilvl w:val="0"/>
          <w:numId w:val="16"/>
        </w:numPr>
        <w:tabs>
          <w:tab w:val="left" w:pos="567"/>
        </w:tabs>
        <w:spacing w:after="0" w:line="360" w:lineRule="auto"/>
        <w:jc w:val="both"/>
        <w:rPr>
          <w:rFonts w:ascii="Times New Roman" w:hAnsi="Times New Roman"/>
          <w:sz w:val="28"/>
          <w:szCs w:val="28"/>
        </w:rPr>
      </w:pPr>
      <w:r w:rsidRPr="00670FAF">
        <w:rPr>
          <w:rFonts w:ascii="Times New Roman" w:hAnsi="Times New Roman"/>
          <w:sz w:val="28"/>
          <w:szCs w:val="28"/>
        </w:rPr>
        <w:t>внутренняя оценка, самооценка Организации;</w:t>
      </w:r>
    </w:p>
    <w:p w:rsidR="004006F2" w:rsidRPr="00670FAF" w:rsidRDefault="004006F2" w:rsidP="0077428B">
      <w:pPr>
        <w:pStyle w:val="ListParagraph"/>
        <w:numPr>
          <w:ilvl w:val="0"/>
          <w:numId w:val="16"/>
        </w:numPr>
        <w:tabs>
          <w:tab w:val="left" w:pos="567"/>
        </w:tabs>
        <w:spacing w:after="0" w:line="360" w:lineRule="auto"/>
        <w:jc w:val="both"/>
        <w:rPr>
          <w:rFonts w:ascii="Times New Roman" w:hAnsi="Times New Roman"/>
          <w:sz w:val="28"/>
          <w:szCs w:val="28"/>
        </w:rPr>
      </w:pPr>
      <w:r w:rsidRPr="00670FAF">
        <w:rPr>
          <w:rFonts w:ascii="Times New Roman" w:hAnsi="Times New Roman"/>
          <w:sz w:val="28"/>
          <w:szCs w:val="28"/>
        </w:rPr>
        <w:t>внешняя оценка Организации, в том числе независимая профессиональная и общественная оценка.</w:t>
      </w:r>
    </w:p>
    <w:p w:rsidR="004006F2" w:rsidRPr="00670FAF" w:rsidRDefault="004006F2" w:rsidP="0077428B">
      <w:pPr>
        <w:tabs>
          <w:tab w:val="left" w:pos="360"/>
          <w:tab w:val="left" w:pos="567"/>
          <w:tab w:val="left" w:pos="9540"/>
          <w:tab w:val="left" w:pos="9999"/>
        </w:tabs>
        <w:spacing w:after="0" w:line="360" w:lineRule="auto"/>
        <w:ind w:firstLine="567"/>
        <w:jc w:val="both"/>
        <w:rPr>
          <w:rFonts w:ascii="Times New Roman" w:hAnsi="Times New Roman"/>
          <w:bCs/>
          <w:sz w:val="28"/>
          <w:szCs w:val="28"/>
          <w:lang w:eastAsia="ru-RU"/>
        </w:rPr>
      </w:pPr>
      <w:r w:rsidRPr="00670FAF">
        <w:rPr>
          <w:rFonts w:ascii="Times New Roman" w:hAnsi="Times New Roman"/>
          <w:bCs/>
          <w:sz w:val="28"/>
          <w:szCs w:val="28"/>
          <w:lang w:eastAsia="ru-RU"/>
        </w:rPr>
        <w:t xml:space="preserve">На уровне образовательной организации система оценки качества реализации Программы решает </w:t>
      </w:r>
      <w:r w:rsidRPr="00670FAF">
        <w:rPr>
          <w:rFonts w:ascii="Times New Roman" w:hAnsi="Times New Roman"/>
          <w:b/>
          <w:bCs/>
          <w:i/>
          <w:sz w:val="28"/>
          <w:szCs w:val="28"/>
          <w:lang w:eastAsia="ru-RU"/>
        </w:rPr>
        <w:t>задачи</w:t>
      </w:r>
      <w:r w:rsidRPr="00670FAF">
        <w:rPr>
          <w:rFonts w:ascii="Times New Roman" w:hAnsi="Times New Roman"/>
          <w:bCs/>
          <w:sz w:val="28"/>
          <w:szCs w:val="28"/>
          <w:lang w:eastAsia="ru-RU"/>
        </w:rPr>
        <w:t>:</w:t>
      </w:r>
    </w:p>
    <w:p w:rsidR="004006F2" w:rsidRPr="00670FAF" w:rsidRDefault="004006F2" w:rsidP="0077428B">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8"/>
          <w:szCs w:val="28"/>
          <w:lang w:eastAsia="ru-RU"/>
        </w:rPr>
      </w:pPr>
      <w:r w:rsidRPr="00670FAF">
        <w:rPr>
          <w:rFonts w:ascii="Times New Roman" w:hAnsi="Times New Roman"/>
          <w:bCs/>
          <w:sz w:val="28"/>
          <w:szCs w:val="28"/>
          <w:lang w:eastAsia="ru-RU"/>
        </w:rPr>
        <w:t>повышения качества реализации программы дошкольного образования;</w:t>
      </w:r>
    </w:p>
    <w:p w:rsidR="004006F2" w:rsidRPr="00670FAF" w:rsidRDefault="004006F2" w:rsidP="0077428B">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8"/>
          <w:szCs w:val="28"/>
          <w:lang w:eastAsia="ru-RU"/>
        </w:rPr>
      </w:pPr>
      <w:r w:rsidRPr="00670FAF">
        <w:rPr>
          <w:rFonts w:ascii="Times New Roman" w:hAnsi="Times New Roman"/>
          <w:bCs/>
          <w:sz w:val="28"/>
          <w:szCs w:val="28"/>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4006F2" w:rsidRPr="00670FAF" w:rsidRDefault="004006F2" w:rsidP="0077428B">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8"/>
          <w:szCs w:val="28"/>
          <w:lang w:eastAsia="ru-RU"/>
        </w:rPr>
      </w:pPr>
      <w:r w:rsidRPr="00670FAF">
        <w:rPr>
          <w:rFonts w:ascii="Times New Roman" w:hAnsi="Times New Roman"/>
          <w:bCs/>
          <w:sz w:val="28"/>
          <w:szCs w:val="28"/>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4006F2" w:rsidRPr="00670FAF" w:rsidRDefault="004006F2" w:rsidP="0077428B">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8"/>
          <w:szCs w:val="28"/>
          <w:lang w:eastAsia="ru-RU"/>
        </w:rPr>
      </w:pPr>
      <w:r w:rsidRPr="00670FAF">
        <w:rPr>
          <w:rFonts w:ascii="Times New Roman" w:hAnsi="Times New Roman"/>
          <w:bCs/>
          <w:sz w:val="28"/>
          <w:szCs w:val="28"/>
          <w:lang w:eastAsia="ru-RU"/>
        </w:rPr>
        <w:t>задания ориентиров педагогам в их профессиональной деятельности и перспектив развития самой Организации;</w:t>
      </w:r>
    </w:p>
    <w:p w:rsidR="004006F2" w:rsidRPr="00670FAF" w:rsidRDefault="004006F2" w:rsidP="0077428B">
      <w:pPr>
        <w:numPr>
          <w:ilvl w:val="0"/>
          <w:numId w:val="2"/>
        </w:numPr>
        <w:tabs>
          <w:tab w:val="left" w:pos="360"/>
          <w:tab w:val="left" w:pos="567"/>
          <w:tab w:val="left" w:pos="9540"/>
          <w:tab w:val="left" w:pos="9999"/>
        </w:tabs>
        <w:spacing w:after="0" w:line="360" w:lineRule="auto"/>
        <w:ind w:left="0" w:firstLine="567"/>
        <w:jc w:val="both"/>
        <w:rPr>
          <w:rFonts w:ascii="Times New Roman" w:hAnsi="Times New Roman"/>
          <w:bCs/>
          <w:sz w:val="28"/>
          <w:szCs w:val="28"/>
          <w:lang w:eastAsia="ru-RU"/>
        </w:rPr>
      </w:pPr>
      <w:r w:rsidRPr="00670FAF">
        <w:rPr>
          <w:rFonts w:ascii="Times New Roman" w:hAnsi="Times New Roman"/>
          <w:bCs/>
          <w:sz w:val="28"/>
          <w:szCs w:val="28"/>
          <w:lang w:eastAsia="ru-RU"/>
        </w:rPr>
        <w:t>создания оснований преемственности между дошкольным и начальным общим образованием.</w:t>
      </w:r>
    </w:p>
    <w:p w:rsidR="004006F2" w:rsidRPr="00670FAF" w:rsidRDefault="004006F2" w:rsidP="0077428B">
      <w:pPr>
        <w:tabs>
          <w:tab w:val="left" w:pos="360"/>
          <w:tab w:val="left" w:pos="567"/>
          <w:tab w:val="left" w:pos="9540"/>
          <w:tab w:val="left" w:pos="9999"/>
        </w:tabs>
        <w:spacing w:after="0" w:line="360" w:lineRule="auto"/>
        <w:ind w:firstLine="567"/>
        <w:jc w:val="both"/>
        <w:rPr>
          <w:rFonts w:ascii="Times New Roman" w:hAnsi="Times New Roman"/>
          <w:bCs/>
          <w:sz w:val="28"/>
          <w:szCs w:val="28"/>
          <w:lang w:eastAsia="ru-RU"/>
        </w:rPr>
      </w:pPr>
      <w:r w:rsidRPr="00670FAF">
        <w:rPr>
          <w:rFonts w:ascii="Times New Roman" w:hAnsi="Times New Roman"/>
          <w:bCs/>
          <w:sz w:val="28"/>
          <w:szCs w:val="28"/>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4006F2" w:rsidRPr="00670FAF" w:rsidRDefault="004006F2" w:rsidP="0077428B">
      <w:pPr>
        <w:tabs>
          <w:tab w:val="left" w:pos="567"/>
        </w:tabs>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Система оценки качества дошкольного образования:</w:t>
      </w:r>
    </w:p>
    <w:p w:rsidR="004006F2" w:rsidRPr="00670FAF" w:rsidRDefault="004006F2" w:rsidP="0077428B">
      <w:pPr>
        <w:tabs>
          <w:tab w:val="left" w:pos="567"/>
        </w:tabs>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 xml:space="preserve">– должна быть сфокусирована на </w:t>
      </w:r>
      <w:r w:rsidRPr="00670FAF">
        <w:rPr>
          <w:rFonts w:ascii="Times New Roman" w:hAnsi="Times New Roman"/>
          <w:b/>
          <w:bCs/>
          <w:i/>
          <w:sz w:val="28"/>
          <w:szCs w:val="28"/>
        </w:rPr>
        <w:t>оценивании психолого-педагогических и других условий реализации основной образовательной программы</w:t>
      </w:r>
      <w:r w:rsidRPr="00670FAF">
        <w:rPr>
          <w:rFonts w:ascii="Times New Roman" w:hAnsi="Times New Roman"/>
          <w:bCs/>
          <w:sz w:val="28"/>
          <w:szCs w:val="28"/>
        </w:rPr>
        <w:t xml:space="preserve"> в Организации в </w:t>
      </w:r>
      <w:r w:rsidRPr="00670FAF">
        <w:rPr>
          <w:rFonts w:ascii="Times New Roman" w:hAnsi="Times New Roman"/>
          <w:b/>
          <w:bCs/>
          <w:i/>
          <w:sz w:val="28"/>
          <w:szCs w:val="28"/>
        </w:rPr>
        <w:t>пяти образовательных областях</w:t>
      </w:r>
      <w:r w:rsidRPr="00670FAF">
        <w:rPr>
          <w:rFonts w:ascii="Times New Roman" w:hAnsi="Times New Roman"/>
          <w:bCs/>
          <w:sz w:val="28"/>
          <w:szCs w:val="28"/>
        </w:rPr>
        <w:t xml:space="preserve">, определенных Стандартом; </w:t>
      </w:r>
    </w:p>
    <w:p w:rsidR="004006F2" w:rsidRPr="00670FAF" w:rsidRDefault="004006F2" w:rsidP="0077428B">
      <w:pPr>
        <w:tabs>
          <w:tab w:val="left" w:pos="567"/>
        </w:tabs>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 xml:space="preserve">– учитывает </w:t>
      </w:r>
      <w:r w:rsidRPr="00670FAF">
        <w:rPr>
          <w:rFonts w:ascii="Times New Roman" w:hAnsi="Times New Roman"/>
          <w:b/>
          <w:bCs/>
          <w:i/>
          <w:sz w:val="28"/>
          <w:szCs w:val="28"/>
        </w:rPr>
        <w:t>образовательные предпочтения и удовлетворенность</w:t>
      </w:r>
      <w:r w:rsidRPr="00670FAF">
        <w:rPr>
          <w:rFonts w:ascii="Times New Roman" w:hAnsi="Times New Roman"/>
          <w:bCs/>
          <w:sz w:val="28"/>
          <w:szCs w:val="28"/>
        </w:rPr>
        <w:t xml:space="preserve"> дошкольным образованием со стороны </w:t>
      </w:r>
      <w:r w:rsidRPr="00670FAF">
        <w:rPr>
          <w:rFonts w:ascii="Times New Roman" w:hAnsi="Times New Roman"/>
          <w:b/>
          <w:bCs/>
          <w:i/>
          <w:sz w:val="28"/>
          <w:szCs w:val="28"/>
        </w:rPr>
        <w:t>семьи ребенка</w:t>
      </w:r>
      <w:r w:rsidRPr="00670FAF">
        <w:rPr>
          <w:rFonts w:ascii="Times New Roman" w:hAnsi="Times New Roman"/>
          <w:bCs/>
          <w:sz w:val="28"/>
          <w:szCs w:val="28"/>
        </w:rPr>
        <w:t>;</w:t>
      </w:r>
    </w:p>
    <w:p w:rsidR="004006F2" w:rsidRPr="00670FAF" w:rsidRDefault="004006F2" w:rsidP="0077428B">
      <w:pPr>
        <w:tabs>
          <w:tab w:val="left" w:pos="567"/>
        </w:tabs>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 xml:space="preserve">– </w:t>
      </w:r>
      <w:r w:rsidRPr="00670FAF">
        <w:rPr>
          <w:rFonts w:ascii="Times New Roman" w:hAnsi="Times New Roman"/>
          <w:b/>
          <w:bCs/>
          <w:i/>
          <w:sz w:val="28"/>
          <w:szCs w:val="28"/>
        </w:rPr>
        <w:t>исключает</w:t>
      </w:r>
      <w:r w:rsidRPr="00670FAF">
        <w:rPr>
          <w:rFonts w:ascii="Times New Roman" w:hAnsi="Times New Roman"/>
          <w:bCs/>
          <w:sz w:val="28"/>
          <w:szCs w:val="28"/>
        </w:rPr>
        <w:t xml:space="preserve"> использование </w:t>
      </w:r>
      <w:r w:rsidRPr="00670FAF">
        <w:rPr>
          <w:rFonts w:ascii="Times New Roman" w:hAnsi="Times New Roman"/>
          <w:b/>
          <w:bCs/>
          <w:i/>
          <w:sz w:val="28"/>
          <w:szCs w:val="28"/>
        </w:rPr>
        <w:t>оценки индивидуального развития ребенка в контексте оценки работы Организации</w:t>
      </w:r>
      <w:r w:rsidRPr="00670FAF">
        <w:rPr>
          <w:rFonts w:ascii="Times New Roman" w:hAnsi="Times New Roman"/>
          <w:bCs/>
          <w:sz w:val="28"/>
          <w:szCs w:val="28"/>
        </w:rPr>
        <w:t>;</w:t>
      </w:r>
    </w:p>
    <w:p w:rsidR="004006F2" w:rsidRPr="00670FAF" w:rsidRDefault="004006F2" w:rsidP="0077428B">
      <w:pPr>
        <w:tabs>
          <w:tab w:val="left" w:pos="567"/>
        </w:tabs>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 xml:space="preserve">– исключает унификацию и </w:t>
      </w:r>
      <w:r w:rsidRPr="00670FAF">
        <w:rPr>
          <w:rFonts w:ascii="Times New Roman" w:hAnsi="Times New Roman"/>
          <w:b/>
          <w:bCs/>
          <w:i/>
          <w:sz w:val="28"/>
          <w:szCs w:val="28"/>
        </w:rPr>
        <w:t>поддерживает вариативность</w:t>
      </w:r>
      <w:r w:rsidRPr="00670FAF">
        <w:rPr>
          <w:rFonts w:ascii="Times New Roman" w:hAnsi="Times New Roman"/>
          <w:bCs/>
          <w:sz w:val="28"/>
          <w:szCs w:val="28"/>
        </w:rPr>
        <w:t xml:space="preserve"> программ, форм и методов дошкольного образования;</w:t>
      </w:r>
    </w:p>
    <w:p w:rsidR="004006F2" w:rsidRPr="00670FAF" w:rsidRDefault="004006F2" w:rsidP="0077428B">
      <w:pPr>
        <w:tabs>
          <w:tab w:val="left" w:pos="567"/>
        </w:tabs>
        <w:spacing w:after="0" w:line="360" w:lineRule="auto"/>
        <w:ind w:firstLine="567"/>
        <w:jc w:val="both"/>
        <w:rPr>
          <w:rFonts w:ascii="Times New Roman" w:hAnsi="Times New Roman"/>
          <w:bCs/>
          <w:color w:val="0070C0"/>
          <w:sz w:val="28"/>
          <w:szCs w:val="28"/>
        </w:rPr>
      </w:pPr>
      <w:r w:rsidRPr="00670FAF">
        <w:rPr>
          <w:rFonts w:ascii="Times New Roman" w:hAnsi="Times New Roman"/>
          <w:bCs/>
          <w:sz w:val="28"/>
          <w:szCs w:val="28"/>
        </w:rPr>
        <w:t xml:space="preserve">– способствует </w:t>
      </w:r>
      <w:r w:rsidRPr="00670FAF">
        <w:rPr>
          <w:rFonts w:ascii="Times New Roman" w:hAnsi="Times New Roman"/>
          <w:b/>
          <w:bCs/>
          <w:i/>
          <w:sz w:val="28"/>
          <w:szCs w:val="28"/>
        </w:rPr>
        <w:t>открытости</w:t>
      </w:r>
      <w:r w:rsidRPr="00670FAF">
        <w:rPr>
          <w:rFonts w:ascii="Times New Roman" w:hAnsi="Times New Roman"/>
          <w:bCs/>
          <w:sz w:val="28"/>
          <w:szCs w:val="28"/>
        </w:rPr>
        <w:t xml:space="preserve"> по отношению к ожиданиям ребенка, семьи, педагогов, общества и государства;</w:t>
      </w:r>
    </w:p>
    <w:p w:rsidR="004006F2" w:rsidRPr="00670FAF" w:rsidRDefault="004006F2" w:rsidP="0077428B">
      <w:pPr>
        <w:tabs>
          <w:tab w:val="left" w:pos="567"/>
        </w:tabs>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 xml:space="preserve">– включает как </w:t>
      </w:r>
      <w:r w:rsidRPr="00670FAF">
        <w:rPr>
          <w:rFonts w:ascii="Times New Roman" w:hAnsi="Times New Roman"/>
          <w:b/>
          <w:bCs/>
          <w:i/>
          <w:sz w:val="28"/>
          <w:szCs w:val="28"/>
        </w:rPr>
        <w:t>оценку педагогами Организации собственной работы, так и независимую профессиональную и общественную оценку</w:t>
      </w:r>
      <w:r w:rsidRPr="00670FAF">
        <w:rPr>
          <w:rFonts w:ascii="Times New Roman" w:hAnsi="Times New Roman"/>
          <w:bCs/>
          <w:sz w:val="28"/>
          <w:szCs w:val="28"/>
        </w:rPr>
        <w:t xml:space="preserve"> условий образовательной деятельности в дошкольной организации;</w:t>
      </w:r>
    </w:p>
    <w:p w:rsidR="004006F2" w:rsidRPr="00670FAF" w:rsidRDefault="004006F2" w:rsidP="0077428B">
      <w:pPr>
        <w:tabs>
          <w:tab w:val="left" w:pos="567"/>
        </w:tabs>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 xml:space="preserve">– использует единые </w:t>
      </w:r>
      <w:r w:rsidRPr="00670FAF">
        <w:rPr>
          <w:rFonts w:ascii="Times New Roman" w:hAnsi="Times New Roman"/>
          <w:b/>
          <w:bCs/>
          <w:i/>
          <w:sz w:val="28"/>
          <w:szCs w:val="28"/>
        </w:rPr>
        <w:t>инструменты, оценивающие условия реализации программы</w:t>
      </w:r>
      <w:r w:rsidRPr="00670FAF">
        <w:rPr>
          <w:rFonts w:ascii="Times New Roman" w:hAnsi="Times New Roman"/>
          <w:bCs/>
          <w:sz w:val="28"/>
          <w:szCs w:val="28"/>
        </w:rPr>
        <w:t xml:space="preserve"> в Организации,  как для самоанализа, так и для внешнего оценивания.</w:t>
      </w:r>
    </w:p>
    <w:p w:rsidR="004006F2" w:rsidRPr="00670FAF" w:rsidRDefault="004006F2" w:rsidP="00EE66CC">
      <w:pPr>
        <w:pStyle w:val="1NEW"/>
        <w:rPr>
          <w:sz w:val="28"/>
          <w:szCs w:val="28"/>
        </w:rPr>
      </w:pPr>
      <w:bookmarkStart w:id="29" w:name="_Toc420597615"/>
      <w:bookmarkStart w:id="30" w:name="_Toc420598534"/>
      <w:r w:rsidRPr="00670FAF">
        <w:rPr>
          <w:sz w:val="28"/>
          <w:szCs w:val="28"/>
        </w:rPr>
        <w:br w:type="page"/>
      </w:r>
      <w:bookmarkStart w:id="31" w:name="_Toc422496177"/>
      <w:r w:rsidRPr="00670FAF">
        <w:rPr>
          <w:sz w:val="28"/>
          <w:szCs w:val="28"/>
        </w:rPr>
        <w:t>2. СОДЕРЖАТЕЛЬНЫЙ РАЗДЕЛ</w:t>
      </w:r>
      <w:bookmarkEnd w:id="29"/>
      <w:bookmarkEnd w:id="30"/>
      <w:bookmarkEnd w:id="31"/>
    </w:p>
    <w:p w:rsidR="004006F2" w:rsidRPr="00670FAF" w:rsidRDefault="004006F2" w:rsidP="008F0F1A">
      <w:pPr>
        <w:pStyle w:val="2NEw"/>
        <w:rPr>
          <w:szCs w:val="28"/>
        </w:rPr>
      </w:pPr>
      <w:bookmarkStart w:id="32" w:name="_Toc420597616"/>
      <w:bookmarkStart w:id="33" w:name="_Toc420598535"/>
      <w:bookmarkStart w:id="34" w:name="_Toc422496178"/>
      <w:r w:rsidRPr="00670FAF">
        <w:rPr>
          <w:szCs w:val="28"/>
        </w:rPr>
        <w:t>2.1. Общие положения</w:t>
      </w:r>
      <w:bookmarkEnd w:id="32"/>
      <w:bookmarkEnd w:id="33"/>
      <w:bookmarkEnd w:id="34"/>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В содержательном разделе представлены: </w:t>
      </w:r>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4006F2" w:rsidRPr="00670FAF" w:rsidRDefault="004006F2" w:rsidP="0077428B">
      <w:pPr>
        <w:tabs>
          <w:tab w:val="left" w:pos="567"/>
        </w:tabs>
        <w:spacing w:after="0" w:line="360" w:lineRule="auto"/>
        <w:ind w:firstLine="567"/>
        <w:rPr>
          <w:rStyle w:val="FontStyle36"/>
          <w:szCs w:val="28"/>
        </w:rPr>
      </w:pPr>
      <w:r w:rsidRPr="00670FAF">
        <w:rPr>
          <w:rStyle w:val="FontStyle36"/>
          <w:szCs w:val="28"/>
        </w:rPr>
        <w:br w:type="page"/>
      </w:r>
    </w:p>
    <w:p w:rsidR="004006F2" w:rsidRPr="00670FAF" w:rsidRDefault="004006F2" w:rsidP="00631530">
      <w:pPr>
        <w:pStyle w:val="2NEw"/>
        <w:rPr>
          <w:szCs w:val="28"/>
        </w:rPr>
      </w:pPr>
      <w:bookmarkStart w:id="35" w:name="_Toc422496179"/>
      <w:r w:rsidRPr="00670FAF">
        <w:rPr>
          <w:szCs w:val="28"/>
        </w:rPr>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5"/>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415957">
        <w:rPr>
          <w:rFonts w:ascii="Times New Roman" w:hAnsi="Times New Roman"/>
          <w:b/>
          <w:sz w:val="28"/>
          <w:szCs w:val="28"/>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w:t>
      </w:r>
      <w:r w:rsidRPr="00670FAF">
        <w:rPr>
          <w:rFonts w:ascii="Times New Roman" w:hAnsi="Times New Roman"/>
          <w:sz w:val="28"/>
          <w:szCs w:val="28"/>
        </w:rPr>
        <w:t>.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4006F2" w:rsidRPr="00670FAF" w:rsidRDefault="004006F2" w:rsidP="00EE66CC">
      <w:pPr>
        <w:pStyle w:val="New2"/>
        <w:rPr>
          <w:rStyle w:val="FontStyle36"/>
          <w:b w:val="0"/>
          <w:szCs w:val="28"/>
        </w:rPr>
      </w:pPr>
    </w:p>
    <w:p w:rsidR="004006F2" w:rsidRPr="00670FAF" w:rsidRDefault="004006F2" w:rsidP="00631530">
      <w:pPr>
        <w:pStyle w:val="3New"/>
        <w:rPr>
          <w:sz w:val="28"/>
          <w:szCs w:val="28"/>
        </w:rPr>
      </w:pPr>
      <w:bookmarkStart w:id="36" w:name="_Toc420598538"/>
      <w:bookmarkStart w:id="37" w:name="_Toc420597619"/>
      <w:bookmarkStart w:id="38" w:name="_Toc419228621"/>
      <w:bookmarkStart w:id="39" w:name="_Toc422496180"/>
      <w:r w:rsidRPr="00670FAF">
        <w:rPr>
          <w:sz w:val="28"/>
          <w:szCs w:val="28"/>
        </w:rPr>
        <w:t>2.2.1. Младенческий и ранний возраст</w:t>
      </w:r>
      <w:bookmarkEnd w:id="36"/>
      <w:bookmarkEnd w:id="37"/>
      <w:bookmarkEnd w:id="38"/>
      <w:bookmarkEnd w:id="39"/>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4006F2" w:rsidRPr="00670FAF" w:rsidRDefault="004006F2" w:rsidP="00631530">
      <w:pPr>
        <w:pStyle w:val="3New"/>
        <w:rPr>
          <w:sz w:val="28"/>
          <w:szCs w:val="28"/>
        </w:rPr>
      </w:pPr>
      <w:bookmarkStart w:id="40" w:name="_Toc420598539"/>
      <w:bookmarkStart w:id="41" w:name="_Toc420597620"/>
      <w:bookmarkStart w:id="42" w:name="_Toc422496181"/>
      <w:r w:rsidRPr="00670FAF">
        <w:rPr>
          <w:sz w:val="28"/>
          <w:szCs w:val="28"/>
        </w:rPr>
        <w:t>Младенческий возраст (2-12 месяцев)</w:t>
      </w:r>
      <w:bookmarkEnd w:id="40"/>
      <w:bookmarkEnd w:id="41"/>
      <w:bookmarkEnd w:id="42"/>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В первом полугодии жизни ребенка основными задачами образовательной деятельности являются создание условий для:</w:t>
      </w:r>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развития надежной привязанности как условия здорового психического и личностного развития на протяжении жизни;</w:t>
      </w:r>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развития базового доверия к миру;</w:t>
      </w:r>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развития эмоционального (ситуативно-личностного) общения младенца со взрослым;</w:t>
      </w:r>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познавательной активности по отношению к предметному окружению и предпосылок ориентировочно-исследовательской активности;</w:t>
      </w:r>
    </w:p>
    <w:p w:rsidR="004006F2" w:rsidRPr="00670FAF" w:rsidRDefault="004006F2" w:rsidP="00631530">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физического развития ребенка.</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4006F2" w:rsidRPr="00670FAF" w:rsidRDefault="004006F2" w:rsidP="0077428B">
      <w:pPr>
        <w:pStyle w:val="NormalWeb"/>
        <w:tabs>
          <w:tab w:val="left" w:pos="567"/>
        </w:tabs>
        <w:spacing w:before="0" w:beforeAutospacing="0" w:after="0" w:afterAutospacing="0" w:line="360" w:lineRule="auto"/>
        <w:ind w:firstLine="567"/>
        <w:jc w:val="both"/>
        <w:rPr>
          <w:i/>
          <w:sz w:val="28"/>
          <w:szCs w:val="28"/>
        </w:rPr>
      </w:pPr>
      <w:r w:rsidRPr="00670FAF">
        <w:rPr>
          <w:i/>
          <w:sz w:val="28"/>
          <w:szCs w:val="28"/>
        </w:rPr>
        <w:t>В области социально-коммуникативного развития</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4006F2" w:rsidRPr="00670FAF" w:rsidRDefault="004006F2" w:rsidP="0077428B">
      <w:pPr>
        <w:pStyle w:val="NormalWeb"/>
        <w:tabs>
          <w:tab w:val="left" w:pos="567"/>
        </w:tabs>
        <w:spacing w:before="0" w:beforeAutospacing="0" w:after="0" w:afterAutospacing="0" w:line="360" w:lineRule="auto"/>
        <w:ind w:firstLine="567"/>
        <w:jc w:val="both"/>
        <w:rPr>
          <w:i/>
          <w:sz w:val="28"/>
          <w:szCs w:val="28"/>
        </w:rPr>
      </w:pPr>
      <w:r w:rsidRPr="00670FAF">
        <w:rPr>
          <w:i/>
          <w:sz w:val="28"/>
          <w:szCs w:val="28"/>
        </w:rPr>
        <w:t>В области познавательного развития</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4006F2" w:rsidRPr="00670FAF" w:rsidRDefault="004006F2" w:rsidP="0077428B">
      <w:pPr>
        <w:pStyle w:val="NormalWeb"/>
        <w:tabs>
          <w:tab w:val="left" w:pos="567"/>
        </w:tabs>
        <w:spacing w:before="0" w:beforeAutospacing="0" w:after="0" w:afterAutospacing="0" w:line="360" w:lineRule="auto"/>
        <w:ind w:firstLine="567"/>
        <w:jc w:val="both"/>
        <w:rPr>
          <w:i/>
          <w:sz w:val="28"/>
          <w:szCs w:val="28"/>
        </w:rPr>
      </w:pPr>
      <w:r w:rsidRPr="00670FAF">
        <w:rPr>
          <w:i/>
          <w:sz w:val="28"/>
          <w:szCs w:val="28"/>
        </w:rPr>
        <w:t>В области физического развития</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Во втором полугодии основные задачи образовательной деятельности состоят в создании условий:</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развития предметно-манипулятивной и познавательной активности;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ситуативного-действенного общения ребенка со взрослым;</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развития речи;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приобщения к художественно-эстетическим видам деятельности;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развития первых навыков самообслуживания;</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физического развития.</w:t>
      </w:r>
    </w:p>
    <w:p w:rsidR="004006F2" w:rsidRPr="00670FAF" w:rsidRDefault="004006F2" w:rsidP="0077428B">
      <w:pPr>
        <w:pStyle w:val="NormalWeb"/>
        <w:tabs>
          <w:tab w:val="left" w:pos="567"/>
        </w:tabs>
        <w:spacing w:before="0" w:beforeAutospacing="0" w:after="0" w:afterAutospacing="0" w:line="360" w:lineRule="auto"/>
        <w:ind w:firstLine="567"/>
        <w:jc w:val="both"/>
        <w:rPr>
          <w:i/>
          <w:sz w:val="28"/>
          <w:szCs w:val="28"/>
        </w:rPr>
      </w:pPr>
      <w:r w:rsidRPr="00670FAF">
        <w:rPr>
          <w:i/>
          <w:sz w:val="28"/>
          <w:szCs w:val="28"/>
        </w:rPr>
        <w:t>В области социально-коммуникативного развития</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4006F2" w:rsidRPr="00670FAF" w:rsidRDefault="004006F2" w:rsidP="0077428B">
      <w:pPr>
        <w:pStyle w:val="NormalWeb"/>
        <w:tabs>
          <w:tab w:val="left" w:pos="567"/>
        </w:tabs>
        <w:spacing w:before="0" w:beforeAutospacing="0" w:after="0" w:afterAutospacing="0" w:line="360" w:lineRule="auto"/>
        <w:ind w:firstLine="567"/>
        <w:jc w:val="both"/>
        <w:rPr>
          <w:i/>
          <w:sz w:val="28"/>
          <w:szCs w:val="28"/>
        </w:rPr>
      </w:pPr>
      <w:r w:rsidRPr="00670FAF">
        <w:rPr>
          <w:i/>
          <w:sz w:val="28"/>
          <w:szCs w:val="28"/>
        </w:rPr>
        <w:t>В области познавательного развития</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4006F2" w:rsidRPr="00670FAF" w:rsidRDefault="004006F2" w:rsidP="0077428B">
      <w:pPr>
        <w:pStyle w:val="NormalWeb"/>
        <w:tabs>
          <w:tab w:val="left" w:pos="567"/>
        </w:tabs>
        <w:spacing w:before="0" w:beforeAutospacing="0" w:after="0" w:afterAutospacing="0" w:line="360" w:lineRule="auto"/>
        <w:ind w:firstLine="567"/>
        <w:jc w:val="both"/>
        <w:rPr>
          <w:i/>
          <w:sz w:val="28"/>
          <w:szCs w:val="28"/>
        </w:rPr>
      </w:pPr>
      <w:r w:rsidRPr="00670FAF">
        <w:rPr>
          <w:i/>
          <w:sz w:val="28"/>
          <w:szCs w:val="28"/>
        </w:rPr>
        <w:t>В области речевого развития</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4006F2" w:rsidRPr="00670FAF" w:rsidRDefault="004006F2" w:rsidP="0077428B">
      <w:pPr>
        <w:pStyle w:val="NormalWeb"/>
        <w:tabs>
          <w:tab w:val="left" w:pos="567"/>
        </w:tabs>
        <w:spacing w:before="0" w:beforeAutospacing="0" w:after="0" w:afterAutospacing="0" w:line="360" w:lineRule="auto"/>
        <w:ind w:firstLine="567"/>
        <w:jc w:val="both"/>
        <w:rPr>
          <w:i/>
          <w:sz w:val="28"/>
          <w:szCs w:val="28"/>
        </w:rPr>
      </w:pPr>
      <w:r w:rsidRPr="00670FAF">
        <w:rPr>
          <w:i/>
          <w:sz w:val="28"/>
          <w:szCs w:val="28"/>
        </w:rPr>
        <w:t xml:space="preserve">В области художественно-эстетического развития </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4006F2" w:rsidRPr="00670FAF" w:rsidRDefault="004006F2" w:rsidP="0077428B">
      <w:pPr>
        <w:pStyle w:val="NormalWeb"/>
        <w:tabs>
          <w:tab w:val="left" w:pos="567"/>
        </w:tabs>
        <w:spacing w:before="0" w:beforeAutospacing="0" w:after="0" w:afterAutospacing="0" w:line="360" w:lineRule="auto"/>
        <w:ind w:firstLine="567"/>
        <w:jc w:val="both"/>
        <w:rPr>
          <w:i/>
          <w:sz w:val="28"/>
          <w:szCs w:val="28"/>
        </w:rPr>
      </w:pPr>
      <w:r w:rsidRPr="00670FAF">
        <w:rPr>
          <w:i/>
          <w:sz w:val="28"/>
          <w:szCs w:val="28"/>
        </w:rPr>
        <w:t>В области физического развития</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Развитию крупной и мелкой моторики на данном этапе следует придавать особое значение.</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i/>
          <w:sz w:val="28"/>
          <w:szCs w:val="28"/>
        </w:rPr>
        <w:t>В области крупной моторики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Взрослый поощряет самостоятельную активность и развитие свободного движения; </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i/>
          <w:sz w:val="28"/>
          <w:szCs w:val="28"/>
        </w:rPr>
        <w:t>В области мелкой моторики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Взрослый насыщает среду предметами изразнообразных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4006F2" w:rsidRPr="00670FAF" w:rsidRDefault="004006F2" w:rsidP="00631530">
      <w:pPr>
        <w:pStyle w:val="3New"/>
        <w:rPr>
          <w:sz w:val="28"/>
          <w:szCs w:val="28"/>
        </w:rPr>
      </w:pPr>
      <w:bookmarkStart w:id="43" w:name="_Toc420598540"/>
      <w:bookmarkStart w:id="44" w:name="_Toc420597621"/>
      <w:bookmarkStart w:id="45" w:name="_Toc419228622"/>
      <w:r w:rsidRPr="00670FAF">
        <w:rPr>
          <w:sz w:val="28"/>
          <w:szCs w:val="28"/>
        </w:rPr>
        <w:br w:type="page"/>
      </w:r>
      <w:bookmarkStart w:id="46" w:name="_Toc422496182"/>
      <w:r w:rsidRPr="00670FAF">
        <w:rPr>
          <w:sz w:val="28"/>
          <w:szCs w:val="28"/>
        </w:rPr>
        <w:t>Ранний возраст (1-3 года)</w:t>
      </w:r>
      <w:bookmarkEnd w:id="43"/>
      <w:bookmarkEnd w:id="44"/>
      <w:bookmarkEnd w:id="45"/>
      <w:bookmarkEnd w:id="46"/>
    </w:p>
    <w:p w:rsidR="004006F2" w:rsidRPr="00670FAF" w:rsidRDefault="004006F2" w:rsidP="00631530">
      <w:pPr>
        <w:pStyle w:val="5NEW"/>
        <w:rPr>
          <w:sz w:val="28"/>
          <w:szCs w:val="28"/>
        </w:rPr>
      </w:pPr>
      <w:bookmarkStart w:id="47" w:name="_Toc420597622"/>
      <w:bookmarkStart w:id="48" w:name="_Toc419228623"/>
      <w:r w:rsidRPr="00670FAF">
        <w:rPr>
          <w:sz w:val="28"/>
          <w:szCs w:val="28"/>
        </w:rPr>
        <w:t>Социально-коммуникативное развитие</w:t>
      </w:r>
      <w:bookmarkEnd w:id="47"/>
      <w:bookmarkEnd w:id="48"/>
    </w:p>
    <w:p w:rsidR="004006F2" w:rsidRPr="00670FAF" w:rsidRDefault="004006F2" w:rsidP="00631530">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rsidR="004006F2" w:rsidRPr="00670FAF" w:rsidRDefault="004006F2" w:rsidP="00631530">
      <w:pPr>
        <w:pStyle w:val="NormalWeb"/>
        <w:tabs>
          <w:tab w:val="left" w:pos="567"/>
        </w:tabs>
        <w:spacing w:before="0" w:beforeAutospacing="0" w:after="0" w:afterAutospacing="0" w:line="360" w:lineRule="auto"/>
        <w:ind w:firstLine="567"/>
        <w:jc w:val="both"/>
        <w:rPr>
          <w:sz w:val="28"/>
          <w:szCs w:val="28"/>
        </w:rPr>
      </w:pPr>
      <w:r w:rsidRPr="00670FAF">
        <w:rPr>
          <w:sz w:val="28"/>
          <w:szCs w:val="28"/>
        </w:rPr>
        <w:t>– дальнейшего развития общения ребенка со взрослыми;</w:t>
      </w:r>
    </w:p>
    <w:p w:rsidR="004006F2" w:rsidRPr="00670FAF" w:rsidRDefault="004006F2" w:rsidP="00631530">
      <w:pPr>
        <w:pStyle w:val="NormalWeb"/>
        <w:tabs>
          <w:tab w:val="left" w:pos="567"/>
        </w:tabs>
        <w:spacing w:before="0" w:beforeAutospacing="0" w:after="0" w:afterAutospacing="0" w:line="360" w:lineRule="auto"/>
        <w:ind w:firstLine="567"/>
        <w:jc w:val="both"/>
        <w:rPr>
          <w:sz w:val="28"/>
          <w:szCs w:val="28"/>
        </w:rPr>
      </w:pPr>
      <w:r w:rsidRPr="00670FAF">
        <w:rPr>
          <w:sz w:val="28"/>
          <w:szCs w:val="28"/>
        </w:rPr>
        <w:t>– дальнейшего развития общения ребенка с другими детьми;</w:t>
      </w:r>
    </w:p>
    <w:p w:rsidR="004006F2" w:rsidRPr="00670FAF" w:rsidRDefault="004006F2" w:rsidP="00631530">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 дальнейшего развития игры </w:t>
      </w:r>
    </w:p>
    <w:p w:rsidR="004006F2" w:rsidRPr="00670FAF" w:rsidRDefault="004006F2" w:rsidP="00631530">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 дальнейшего развития навыков самообслуживания. </w:t>
      </w:r>
    </w:p>
    <w:p w:rsidR="004006F2" w:rsidRPr="00670FAF" w:rsidRDefault="004006F2" w:rsidP="00631530">
      <w:pPr>
        <w:pStyle w:val="NormalWeb"/>
        <w:tabs>
          <w:tab w:val="left" w:pos="567"/>
        </w:tabs>
        <w:spacing w:before="0" w:beforeAutospacing="0" w:after="0" w:afterAutospacing="0" w:line="360" w:lineRule="auto"/>
        <w:ind w:firstLine="567"/>
        <w:jc w:val="both"/>
        <w:rPr>
          <w:sz w:val="28"/>
          <w:szCs w:val="28"/>
        </w:rPr>
      </w:pPr>
      <w:r w:rsidRPr="00670FAF">
        <w:rPr>
          <w:sz w:val="28"/>
          <w:szCs w:val="28"/>
        </w:rPr>
        <w:t>В сфере развития общения со взрослым</w:t>
      </w:r>
    </w:p>
    <w:p w:rsidR="004006F2" w:rsidRPr="00670FAF" w:rsidRDefault="004006F2" w:rsidP="00631530">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4006F2" w:rsidRPr="00670FAF" w:rsidRDefault="004006F2" w:rsidP="0077428B">
      <w:pPr>
        <w:pStyle w:val="1"/>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i/>
          <w:sz w:val="28"/>
          <w:szCs w:val="28"/>
        </w:rPr>
        <w:t>В сфере развития социальных отношений и общения со сверстниками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4006F2" w:rsidRPr="00670FAF" w:rsidRDefault="004006F2" w:rsidP="0077428B">
      <w:pPr>
        <w:pStyle w:val="1"/>
        <w:tabs>
          <w:tab w:val="left" w:pos="567"/>
        </w:tabs>
        <w:spacing w:after="0" w:line="360" w:lineRule="auto"/>
        <w:ind w:left="0" w:firstLine="567"/>
        <w:jc w:val="both"/>
        <w:rPr>
          <w:rFonts w:ascii="Times New Roman" w:hAnsi="Times New Roman"/>
          <w:i/>
          <w:sz w:val="28"/>
          <w:szCs w:val="28"/>
        </w:rPr>
      </w:pPr>
      <w:r w:rsidRPr="00670FAF">
        <w:rPr>
          <w:rFonts w:ascii="Times New Roman" w:hAnsi="Times New Roman"/>
          <w:i/>
          <w:sz w:val="28"/>
          <w:szCs w:val="28"/>
        </w:rPr>
        <w:t>В сфере развития игры</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4006F2" w:rsidRPr="00670FAF" w:rsidRDefault="004006F2" w:rsidP="0077428B">
      <w:pPr>
        <w:pStyle w:val="1"/>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i/>
          <w:sz w:val="28"/>
          <w:szCs w:val="28"/>
        </w:rPr>
        <w:t>В сфере социального и эмоционального развития</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4006F2" w:rsidRPr="00670FAF" w:rsidRDefault="004006F2" w:rsidP="00631530">
      <w:pPr>
        <w:pStyle w:val="5NEW"/>
        <w:rPr>
          <w:sz w:val="28"/>
          <w:szCs w:val="28"/>
        </w:rPr>
      </w:pPr>
      <w:bookmarkStart w:id="49" w:name="_Toc420597623"/>
      <w:r w:rsidRPr="00670FAF">
        <w:rPr>
          <w:sz w:val="28"/>
          <w:szCs w:val="28"/>
        </w:rPr>
        <w:t>Познавательное развитие</w:t>
      </w:r>
      <w:bookmarkEnd w:id="49"/>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 сфере познавательного развития основными </w:t>
      </w:r>
      <w:r w:rsidRPr="00670FAF">
        <w:rPr>
          <w:i/>
          <w:sz w:val="28"/>
          <w:szCs w:val="28"/>
        </w:rPr>
        <w:t>задачами образовательной деятельности</w:t>
      </w:r>
      <w:r w:rsidRPr="00670FAF">
        <w:rPr>
          <w:sz w:val="28"/>
          <w:szCs w:val="28"/>
        </w:rPr>
        <w:t xml:space="preserve"> являются создание условий для:</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b/>
          <w:sz w:val="28"/>
          <w:szCs w:val="28"/>
        </w:rPr>
        <w:t xml:space="preserve">– </w:t>
      </w:r>
      <w:r w:rsidRPr="00670FAF">
        <w:rPr>
          <w:sz w:val="28"/>
          <w:szCs w:val="28"/>
        </w:rPr>
        <w:t>ознакомления детей с явлениями и предметами окружающего мира, овладения предметными действиями;</w:t>
      </w:r>
    </w:p>
    <w:p w:rsidR="004006F2" w:rsidRPr="00670FAF" w:rsidRDefault="004006F2" w:rsidP="0077428B">
      <w:pPr>
        <w:pStyle w:val="1"/>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b/>
          <w:sz w:val="28"/>
          <w:szCs w:val="28"/>
        </w:rPr>
        <w:t xml:space="preserve">– </w:t>
      </w:r>
      <w:r w:rsidRPr="00670FAF">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4006F2" w:rsidRPr="00670FAF" w:rsidRDefault="004006F2" w:rsidP="0077428B">
      <w:pPr>
        <w:pStyle w:val="1"/>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i/>
          <w:sz w:val="28"/>
          <w:szCs w:val="28"/>
        </w:rPr>
        <w:t>В сфере ознакомления с окружающим миром</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i/>
          <w:sz w:val="28"/>
          <w:szCs w:val="28"/>
        </w:rPr>
        <w:t>В сфере развития познавательно-исследовательской активности и познавательных способностей</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4006F2" w:rsidRPr="00670FAF" w:rsidRDefault="004006F2" w:rsidP="00631530">
      <w:pPr>
        <w:pStyle w:val="5NEW"/>
        <w:rPr>
          <w:sz w:val="28"/>
          <w:szCs w:val="28"/>
        </w:rPr>
      </w:pPr>
      <w:bookmarkStart w:id="50" w:name="_Toc420597624"/>
      <w:bookmarkStart w:id="51" w:name="_Toc419228624"/>
      <w:r w:rsidRPr="00670FAF">
        <w:rPr>
          <w:sz w:val="28"/>
          <w:szCs w:val="28"/>
        </w:rPr>
        <w:t>Речевое развитие</w:t>
      </w:r>
      <w:bookmarkEnd w:id="50"/>
      <w:bookmarkEnd w:id="51"/>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 области речевого развития основными </w:t>
      </w:r>
      <w:r w:rsidRPr="00670FAF">
        <w:rPr>
          <w:b/>
          <w:i/>
          <w:sz w:val="28"/>
          <w:szCs w:val="28"/>
        </w:rPr>
        <w:t>задачами образовательной деятельности</w:t>
      </w:r>
      <w:r w:rsidRPr="00670FAF">
        <w:rPr>
          <w:sz w:val="28"/>
          <w:szCs w:val="28"/>
        </w:rPr>
        <w:t xml:space="preserve"> являются создание условий для: </w:t>
      </w:r>
    </w:p>
    <w:p w:rsidR="004006F2" w:rsidRPr="00670FAF" w:rsidRDefault="004006F2" w:rsidP="0077428B">
      <w:pPr>
        <w:pStyle w:val="1"/>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развития речи у детей в повседневной жизни;</w:t>
      </w:r>
    </w:p>
    <w:p w:rsidR="004006F2" w:rsidRPr="00670FAF" w:rsidRDefault="004006F2" w:rsidP="0077428B">
      <w:pPr>
        <w:pStyle w:val="1"/>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развития разных сторон речи в специально организованных играх и занятиях.</w:t>
      </w:r>
    </w:p>
    <w:p w:rsidR="004006F2" w:rsidRPr="00670FAF" w:rsidRDefault="004006F2" w:rsidP="0077428B">
      <w:pPr>
        <w:pStyle w:val="1"/>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i/>
          <w:sz w:val="28"/>
          <w:szCs w:val="28"/>
        </w:rPr>
        <w:t>В сфере развития речи в повседневной жизни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4006F2" w:rsidRPr="00670FAF" w:rsidRDefault="004006F2" w:rsidP="0077428B">
      <w:pPr>
        <w:pStyle w:val="NormalWeb"/>
        <w:tabs>
          <w:tab w:val="left" w:pos="567"/>
        </w:tabs>
        <w:spacing w:before="0" w:beforeAutospacing="0" w:after="0" w:afterAutospacing="0" w:line="360" w:lineRule="auto"/>
        <w:ind w:firstLine="567"/>
        <w:jc w:val="both"/>
        <w:rPr>
          <w:i/>
          <w:sz w:val="28"/>
          <w:szCs w:val="28"/>
        </w:rPr>
      </w:pPr>
      <w:r w:rsidRPr="00670FAF">
        <w:rPr>
          <w:i/>
          <w:sz w:val="28"/>
          <w:szCs w:val="28"/>
        </w:rPr>
        <w:t>В сфере развития разных сторон речи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p>
    <w:p w:rsidR="004006F2" w:rsidRPr="00670FAF" w:rsidRDefault="004006F2" w:rsidP="00631530">
      <w:pPr>
        <w:pStyle w:val="5NEW"/>
        <w:rPr>
          <w:sz w:val="28"/>
          <w:szCs w:val="28"/>
        </w:rPr>
      </w:pPr>
      <w:bookmarkStart w:id="52" w:name="_Toc420597625"/>
      <w:bookmarkStart w:id="53" w:name="_Toc419228625"/>
      <w:r w:rsidRPr="00670FAF">
        <w:rPr>
          <w:sz w:val="28"/>
          <w:szCs w:val="28"/>
        </w:rPr>
        <w:t>Художественно-эстетическое развитие</w:t>
      </w:r>
      <w:bookmarkEnd w:id="52"/>
      <w:bookmarkEnd w:id="53"/>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 области художественно-эстетического развития основными </w:t>
      </w:r>
      <w:r w:rsidRPr="00670FAF">
        <w:rPr>
          <w:b/>
          <w:i/>
          <w:sz w:val="28"/>
          <w:szCs w:val="28"/>
        </w:rPr>
        <w:t>задачами образовательной деятельности</w:t>
      </w:r>
      <w:r w:rsidRPr="00670FAF">
        <w:rPr>
          <w:sz w:val="28"/>
          <w:szCs w:val="28"/>
        </w:rPr>
        <w:t xml:space="preserve"> являются создание условий для: </w:t>
      </w:r>
    </w:p>
    <w:p w:rsidR="004006F2" w:rsidRPr="00670FAF" w:rsidRDefault="004006F2" w:rsidP="0077428B">
      <w:pPr>
        <w:pStyle w:val="1"/>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развития у детей эстетического отношения к окружающему миру;</w:t>
      </w:r>
    </w:p>
    <w:p w:rsidR="004006F2" w:rsidRPr="00670FAF" w:rsidRDefault="004006F2" w:rsidP="0077428B">
      <w:pPr>
        <w:pStyle w:val="1"/>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приобщения к изобразительным видам деятельности;</w:t>
      </w:r>
    </w:p>
    <w:p w:rsidR="004006F2" w:rsidRPr="00670FAF" w:rsidRDefault="004006F2" w:rsidP="0077428B">
      <w:pPr>
        <w:pStyle w:val="1"/>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приобщения к музыкальной культуре;</w:t>
      </w:r>
    </w:p>
    <w:p w:rsidR="004006F2" w:rsidRPr="00670FAF" w:rsidRDefault="004006F2" w:rsidP="0077428B">
      <w:pPr>
        <w:pStyle w:val="1"/>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приобщения к театрализованной деятельности.</w:t>
      </w:r>
    </w:p>
    <w:p w:rsidR="004006F2" w:rsidRPr="00670FAF" w:rsidRDefault="004006F2" w:rsidP="0077428B">
      <w:pPr>
        <w:pStyle w:val="1"/>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i/>
          <w:sz w:val="28"/>
          <w:szCs w:val="28"/>
        </w:rPr>
        <w:t>В сфере развития у детей эстетического отношения к окружающему миру</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4006F2" w:rsidRPr="00670FAF" w:rsidRDefault="004006F2" w:rsidP="0077428B">
      <w:pPr>
        <w:pStyle w:val="1"/>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i/>
          <w:sz w:val="28"/>
          <w:szCs w:val="28"/>
        </w:rPr>
        <w:t>В сфере приобщения к изобразительным видам деятельности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i/>
          <w:sz w:val="28"/>
          <w:szCs w:val="28"/>
        </w:rPr>
        <w:t>В сфере приобщения к музыкальной культуре</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i/>
          <w:sz w:val="28"/>
          <w:szCs w:val="28"/>
        </w:rPr>
        <w:t>В сфере приобщения детей к театрализованной деятельности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p>
    <w:p w:rsidR="004006F2" w:rsidRPr="00670FAF" w:rsidRDefault="004006F2" w:rsidP="00631530">
      <w:pPr>
        <w:pStyle w:val="5NEW"/>
        <w:rPr>
          <w:sz w:val="28"/>
          <w:szCs w:val="28"/>
        </w:rPr>
      </w:pPr>
      <w:bookmarkStart w:id="54" w:name="_Toc420597626"/>
      <w:bookmarkStart w:id="55" w:name="_Toc419228626"/>
      <w:r w:rsidRPr="00670FAF">
        <w:rPr>
          <w:sz w:val="28"/>
          <w:szCs w:val="28"/>
        </w:rPr>
        <w:t>Физическое развитие</w:t>
      </w:r>
      <w:bookmarkEnd w:id="54"/>
      <w:bookmarkEnd w:id="55"/>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 области физического развития основными </w:t>
      </w:r>
      <w:r w:rsidRPr="00670FAF">
        <w:rPr>
          <w:b/>
          <w:i/>
          <w:sz w:val="28"/>
          <w:szCs w:val="28"/>
        </w:rPr>
        <w:t>задачами образовательной деятельности</w:t>
      </w:r>
      <w:r w:rsidRPr="00670FAF">
        <w:rPr>
          <w:sz w:val="28"/>
          <w:szCs w:val="28"/>
        </w:rPr>
        <w:t xml:space="preserve"> являются создание условий для: </w:t>
      </w:r>
    </w:p>
    <w:p w:rsidR="004006F2" w:rsidRPr="00670FAF" w:rsidRDefault="004006F2" w:rsidP="0077428B">
      <w:pPr>
        <w:pStyle w:val="1"/>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укрепления здоровья детей, становления ценностей здорового образа жизни;</w:t>
      </w:r>
    </w:p>
    <w:p w:rsidR="004006F2" w:rsidRPr="00670FAF" w:rsidRDefault="004006F2" w:rsidP="0077428B">
      <w:pPr>
        <w:pStyle w:val="1"/>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развития различных видов двигательной активности;</w:t>
      </w:r>
    </w:p>
    <w:p w:rsidR="004006F2" w:rsidRPr="00670FAF" w:rsidRDefault="004006F2" w:rsidP="0077428B">
      <w:pPr>
        <w:pStyle w:val="1"/>
        <w:tabs>
          <w:tab w:val="left" w:pos="567"/>
        </w:tabs>
        <w:spacing w:after="0" w:line="360" w:lineRule="auto"/>
        <w:ind w:left="0" w:firstLine="567"/>
        <w:jc w:val="both"/>
        <w:rPr>
          <w:rFonts w:ascii="Times New Roman" w:hAnsi="Times New Roman"/>
          <w:sz w:val="28"/>
          <w:szCs w:val="28"/>
        </w:rPr>
      </w:pPr>
      <w:r w:rsidRPr="00670FAF">
        <w:rPr>
          <w:rFonts w:ascii="Times New Roman" w:hAnsi="Times New Roman"/>
          <w:sz w:val="28"/>
          <w:szCs w:val="28"/>
        </w:rPr>
        <w:t>– формирования навыков безопасного поведения.</w:t>
      </w:r>
    </w:p>
    <w:p w:rsidR="004006F2" w:rsidRPr="00670FAF" w:rsidRDefault="004006F2" w:rsidP="0077428B">
      <w:pPr>
        <w:pStyle w:val="1"/>
        <w:tabs>
          <w:tab w:val="left" w:pos="567"/>
        </w:tabs>
        <w:spacing w:after="0" w:line="360" w:lineRule="auto"/>
        <w:ind w:left="0" w:firstLine="567"/>
        <w:jc w:val="both"/>
        <w:rPr>
          <w:rFonts w:ascii="Times New Roman" w:hAnsi="Times New Roman"/>
          <w:i/>
          <w:sz w:val="28"/>
          <w:szCs w:val="28"/>
        </w:rPr>
      </w:pPr>
      <w:r w:rsidRPr="00670FAF">
        <w:rPr>
          <w:rFonts w:ascii="Times New Roman" w:hAnsi="Times New Roman"/>
          <w:i/>
          <w:sz w:val="28"/>
          <w:szCs w:val="28"/>
        </w:rPr>
        <w:t>В сфере укрепления здоровья детей, становления ценностей здорового образа жизни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i/>
          <w:sz w:val="28"/>
          <w:szCs w:val="28"/>
        </w:rPr>
        <w:t>В сфере развития различных видов двигательной активности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i/>
          <w:sz w:val="28"/>
          <w:szCs w:val="28"/>
        </w:rPr>
        <w:t>В сфере формирования навыков безопасного поведения</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4006F2" w:rsidRPr="00670FAF" w:rsidRDefault="004006F2" w:rsidP="00EE66CC">
      <w:pPr>
        <w:pStyle w:val="3New"/>
        <w:rPr>
          <w:sz w:val="28"/>
          <w:szCs w:val="28"/>
        </w:rPr>
      </w:pPr>
      <w:bookmarkStart w:id="56" w:name="_Toc420598541"/>
      <w:bookmarkStart w:id="57" w:name="_Toc420597627"/>
      <w:bookmarkStart w:id="58" w:name="_Toc419228627"/>
      <w:r w:rsidRPr="00670FAF">
        <w:rPr>
          <w:sz w:val="28"/>
          <w:szCs w:val="28"/>
        </w:rPr>
        <w:br w:type="page"/>
      </w:r>
      <w:bookmarkStart w:id="59" w:name="_Toc422496183"/>
      <w:r w:rsidRPr="00670FAF">
        <w:rPr>
          <w:sz w:val="28"/>
          <w:szCs w:val="28"/>
        </w:rPr>
        <w:t>2.2.2. Дошкольный возраст</w:t>
      </w:r>
      <w:bookmarkEnd w:id="56"/>
      <w:bookmarkEnd w:id="57"/>
      <w:bookmarkEnd w:id="58"/>
      <w:bookmarkEnd w:id="59"/>
    </w:p>
    <w:p w:rsidR="004006F2" w:rsidRPr="00670FAF" w:rsidRDefault="004006F2" w:rsidP="00F11BA6">
      <w:pPr>
        <w:pStyle w:val="3New"/>
        <w:rPr>
          <w:sz w:val="28"/>
          <w:szCs w:val="28"/>
        </w:rPr>
      </w:pPr>
      <w:bookmarkStart w:id="60" w:name="_Toc420598542"/>
      <w:bookmarkStart w:id="61" w:name="_Toc420597628"/>
      <w:bookmarkStart w:id="62" w:name="_Toc419228628"/>
      <w:bookmarkStart w:id="63" w:name="_Toc422496184"/>
      <w:r w:rsidRPr="00670FAF">
        <w:rPr>
          <w:sz w:val="28"/>
          <w:szCs w:val="28"/>
        </w:rPr>
        <w:t>Социально-коммуникативное развитие</w:t>
      </w:r>
      <w:bookmarkEnd w:id="60"/>
      <w:bookmarkEnd w:id="61"/>
      <w:bookmarkEnd w:id="62"/>
      <w:bookmarkEnd w:id="63"/>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В области социально-коммуникативного развития ребенка в условиях информационной социализации основными </w:t>
      </w:r>
      <w:r w:rsidRPr="00670FAF">
        <w:rPr>
          <w:rFonts w:ascii="Times New Roman" w:hAnsi="Times New Roman"/>
          <w:b/>
          <w:i/>
          <w:sz w:val="28"/>
          <w:szCs w:val="28"/>
        </w:rPr>
        <w:t>задачами</w:t>
      </w:r>
      <w:r w:rsidRPr="00670FAF">
        <w:rPr>
          <w:rFonts w:ascii="Times New Roman" w:hAnsi="Times New Roman"/>
          <w:sz w:val="28"/>
          <w:szCs w:val="28"/>
        </w:rPr>
        <w:t xml:space="preserve"> образовательной деятельности являются создание условий для: </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развития положительного отношения ребенка к себе и другим людям;</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 – развития коммуникативной и социальной компетентности, в том числе информационно-социальной компетентности;</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 развития игровой деятельности; </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развития компетентности в виртуальном поиске.</w:t>
      </w:r>
    </w:p>
    <w:p w:rsidR="004006F2" w:rsidRPr="00670FAF" w:rsidRDefault="004006F2" w:rsidP="0077428B">
      <w:pPr>
        <w:tabs>
          <w:tab w:val="left" w:pos="567"/>
        </w:tabs>
        <w:spacing w:after="0" w:line="360" w:lineRule="auto"/>
        <w:ind w:firstLine="567"/>
        <w:jc w:val="both"/>
        <w:rPr>
          <w:rFonts w:ascii="Times New Roman" w:hAnsi="Times New Roman"/>
          <w:i/>
          <w:sz w:val="28"/>
          <w:szCs w:val="28"/>
        </w:rPr>
      </w:pPr>
      <w:r w:rsidRPr="00670FAF">
        <w:rPr>
          <w:rFonts w:ascii="Times New Roman" w:hAnsi="Times New Roman"/>
          <w:i/>
          <w:sz w:val="28"/>
          <w:szCs w:val="28"/>
        </w:rPr>
        <w:t>В сфере развития положительного отношения ребенка к себе и другим людям</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i/>
          <w:sz w:val="28"/>
          <w:szCs w:val="28"/>
        </w:rPr>
        <w:t>В сфере развития коммуникативной и социальной компетентности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4006F2" w:rsidRPr="00670FAF" w:rsidRDefault="004006F2" w:rsidP="00F11BA6">
      <w:pPr>
        <w:pStyle w:val="NormalWeb"/>
        <w:tabs>
          <w:tab w:val="left" w:pos="567"/>
        </w:tabs>
        <w:spacing w:before="0" w:beforeAutospacing="0" w:after="0" w:afterAutospacing="0" w:line="360" w:lineRule="auto"/>
        <w:ind w:firstLine="567"/>
        <w:jc w:val="both"/>
        <w:rPr>
          <w:sz w:val="28"/>
          <w:szCs w:val="28"/>
        </w:rPr>
      </w:pPr>
      <w:r w:rsidRPr="00670FAF">
        <w:rP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4006F2" w:rsidRPr="00670FAF" w:rsidRDefault="004006F2" w:rsidP="00F11BA6">
      <w:pPr>
        <w:pStyle w:val="NormalWeb"/>
        <w:tabs>
          <w:tab w:val="left" w:pos="567"/>
        </w:tabs>
        <w:spacing w:before="0" w:beforeAutospacing="0" w:after="0" w:afterAutospacing="0" w:line="360" w:lineRule="auto"/>
        <w:ind w:firstLine="567"/>
        <w:jc w:val="both"/>
        <w:rPr>
          <w:sz w:val="28"/>
          <w:szCs w:val="28"/>
        </w:rPr>
      </w:pPr>
      <w:r w:rsidRPr="00670FAF">
        <w:rPr>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i/>
          <w:sz w:val="28"/>
          <w:szCs w:val="28"/>
        </w:rPr>
        <w:t>В сфере развития игровой деятельности</w:t>
      </w:r>
    </w:p>
    <w:p w:rsidR="004006F2" w:rsidRPr="00670FAF" w:rsidRDefault="004006F2" w:rsidP="0077428B">
      <w:pPr>
        <w:pStyle w:val="NormalWeb"/>
        <w:tabs>
          <w:tab w:val="left" w:pos="567"/>
        </w:tabs>
        <w:spacing w:before="0" w:beforeAutospacing="0" w:after="0" w:afterAutospacing="0" w:line="360" w:lineRule="auto"/>
        <w:ind w:firstLine="567"/>
        <w:jc w:val="both"/>
        <w:rPr>
          <w:sz w:val="28"/>
          <w:szCs w:val="28"/>
        </w:rPr>
      </w:pPr>
      <w:r w:rsidRPr="00670FAF">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4006F2" w:rsidRPr="00670FAF" w:rsidRDefault="004006F2" w:rsidP="0077428B">
      <w:pPr>
        <w:pStyle w:val="1"/>
        <w:tabs>
          <w:tab w:val="left" w:pos="567"/>
        </w:tabs>
        <w:spacing w:after="0" w:line="360" w:lineRule="auto"/>
        <w:ind w:left="0" w:firstLine="567"/>
        <w:jc w:val="center"/>
        <w:rPr>
          <w:rFonts w:ascii="Times New Roman" w:hAnsi="Times New Roman"/>
          <w:b/>
          <w:sz w:val="28"/>
          <w:szCs w:val="28"/>
        </w:rPr>
      </w:pPr>
    </w:p>
    <w:p w:rsidR="004006F2" w:rsidRPr="00670FAF" w:rsidRDefault="004006F2" w:rsidP="00F11BA6">
      <w:pPr>
        <w:pStyle w:val="3New"/>
        <w:rPr>
          <w:sz w:val="28"/>
          <w:szCs w:val="28"/>
        </w:rPr>
      </w:pPr>
      <w:bookmarkStart w:id="64" w:name="_Toc420598543"/>
      <w:bookmarkStart w:id="65" w:name="_Toc420597629"/>
      <w:bookmarkStart w:id="66" w:name="_Toc419228629"/>
      <w:bookmarkStart w:id="67" w:name="_Toc422496185"/>
      <w:r w:rsidRPr="00670FAF">
        <w:rPr>
          <w:sz w:val="28"/>
          <w:szCs w:val="28"/>
        </w:rPr>
        <w:t>Познавательное развитие</w:t>
      </w:r>
      <w:bookmarkEnd w:id="64"/>
      <w:bookmarkEnd w:id="65"/>
      <w:bookmarkEnd w:id="66"/>
      <w:bookmarkEnd w:id="67"/>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В области познавательного развития ребенка основными </w:t>
      </w:r>
      <w:r w:rsidRPr="00670FAF">
        <w:rPr>
          <w:rFonts w:ascii="Times New Roman" w:hAnsi="Times New Roman"/>
          <w:b/>
          <w:i/>
          <w:sz w:val="28"/>
          <w:szCs w:val="28"/>
        </w:rPr>
        <w:t>задачами образовательной деятельности</w:t>
      </w:r>
      <w:r w:rsidRPr="00670FAF">
        <w:rPr>
          <w:rFonts w:ascii="Times New Roman" w:hAnsi="Times New Roman"/>
          <w:sz w:val="28"/>
          <w:szCs w:val="28"/>
        </w:rPr>
        <w:t xml:space="preserve"> являются создание условий для: </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развития любознательности, познавательной активности, познавательных способностей детей;</w:t>
      </w:r>
    </w:p>
    <w:p w:rsidR="004006F2" w:rsidRPr="00670FAF" w:rsidRDefault="004006F2" w:rsidP="0077428B">
      <w:pPr>
        <w:tabs>
          <w:tab w:val="left" w:pos="567"/>
        </w:tabs>
        <w:spacing w:after="0" w:line="360" w:lineRule="auto"/>
        <w:ind w:firstLine="567"/>
        <w:jc w:val="both"/>
        <w:rPr>
          <w:rFonts w:ascii="Times New Roman" w:hAnsi="Times New Roman"/>
          <w:color w:val="0070C0"/>
          <w:sz w:val="28"/>
          <w:szCs w:val="28"/>
        </w:rPr>
      </w:pPr>
      <w:r w:rsidRPr="00670FAF">
        <w:rPr>
          <w:rFonts w:ascii="Times New Roman" w:hAnsi="Times New Roman"/>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670FAF">
        <w:rPr>
          <w:rFonts w:ascii="Times New Roman" w:hAnsi="Times New Roman"/>
          <w:color w:val="0070C0"/>
          <w:sz w:val="28"/>
          <w:szCs w:val="28"/>
        </w:rPr>
        <w:t xml:space="preserve">. </w:t>
      </w:r>
    </w:p>
    <w:p w:rsidR="004006F2" w:rsidRPr="00670FAF" w:rsidRDefault="004006F2" w:rsidP="0077428B">
      <w:pPr>
        <w:tabs>
          <w:tab w:val="left" w:pos="567"/>
        </w:tabs>
        <w:spacing w:after="0" w:line="360" w:lineRule="auto"/>
        <w:ind w:firstLine="567"/>
        <w:jc w:val="both"/>
        <w:rPr>
          <w:rFonts w:ascii="Times New Roman" w:hAnsi="Times New Roman"/>
          <w:i/>
          <w:sz w:val="28"/>
          <w:szCs w:val="28"/>
        </w:rPr>
      </w:pPr>
      <w:r w:rsidRPr="00670FAF">
        <w:rPr>
          <w:rFonts w:ascii="Times New Roman" w:hAnsi="Times New Roman"/>
          <w:i/>
          <w:sz w:val="28"/>
          <w:szCs w:val="28"/>
        </w:rPr>
        <w:t>В сфере развития любознательности, познавательной активности, познавательных способностей</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4006F2" w:rsidRPr="00670FAF" w:rsidRDefault="004006F2" w:rsidP="0077428B">
      <w:pPr>
        <w:tabs>
          <w:tab w:val="left" w:pos="567"/>
        </w:tabs>
        <w:spacing w:after="0" w:line="360" w:lineRule="auto"/>
        <w:ind w:firstLine="567"/>
        <w:jc w:val="both"/>
        <w:rPr>
          <w:rFonts w:ascii="Times New Roman" w:hAnsi="Times New Roman"/>
          <w:i/>
          <w:sz w:val="28"/>
          <w:szCs w:val="28"/>
        </w:rPr>
      </w:pPr>
      <w:r w:rsidRPr="00670FAF">
        <w:rPr>
          <w:rFonts w:ascii="Times New Roman" w:hAnsi="Times New Roman"/>
          <w:i/>
          <w:sz w:val="28"/>
          <w:szCs w:val="28"/>
        </w:rPr>
        <w:t>В сфере развития представлений в разных сферах знаний об окружающей действительности</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bookmarkStart w:id="68" w:name="_Toc419228631"/>
      <w:r w:rsidRPr="00670FAF">
        <w:rPr>
          <w:rFonts w:ascii="Times New Roman" w:hAnsi="Times New Roman"/>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4006F2" w:rsidRPr="00670FAF" w:rsidRDefault="004006F2" w:rsidP="00F11BA6">
      <w:pPr>
        <w:pStyle w:val="3New"/>
        <w:rPr>
          <w:sz w:val="28"/>
          <w:szCs w:val="28"/>
        </w:rPr>
      </w:pPr>
      <w:bookmarkStart w:id="69" w:name="_Toc420598544"/>
      <w:bookmarkStart w:id="70" w:name="_Toc420597630"/>
      <w:bookmarkStart w:id="71" w:name="_Toc419661720"/>
      <w:bookmarkStart w:id="72" w:name="_Toc419228630"/>
      <w:bookmarkStart w:id="73" w:name="_Toc422496186"/>
      <w:r w:rsidRPr="00670FAF">
        <w:rPr>
          <w:sz w:val="28"/>
          <w:szCs w:val="28"/>
        </w:rPr>
        <w:t>Речевое развитие</w:t>
      </w:r>
      <w:bookmarkEnd w:id="69"/>
      <w:bookmarkEnd w:id="70"/>
      <w:bookmarkEnd w:id="71"/>
      <w:bookmarkEnd w:id="72"/>
      <w:bookmarkEnd w:id="73"/>
    </w:p>
    <w:p w:rsidR="004006F2" w:rsidRPr="00670FAF" w:rsidRDefault="004006F2" w:rsidP="0077428B">
      <w:pPr>
        <w:tabs>
          <w:tab w:val="left" w:pos="567"/>
          <w:tab w:val="left" w:pos="709"/>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В области речевого развития ребенка основными </w:t>
      </w:r>
      <w:r w:rsidRPr="00670FAF">
        <w:rPr>
          <w:rFonts w:ascii="Times New Roman" w:hAnsi="Times New Roman"/>
          <w:b/>
          <w:i/>
          <w:sz w:val="28"/>
          <w:szCs w:val="28"/>
        </w:rPr>
        <w:t>задачами образовательной деятельности</w:t>
      </w:r>
      <w:r w:rsidRPr="00670FAF">
        <w:rPr>
          <w:rFonts w:ascii="Times New Roman" w:hAnsi="Times New Roman"/>
          <w:sz w:val="28"/>
          <w:szCs w:val="28"/>
        </w:rPr>
        <w:t xml:space="preserve"> является создание условий для: </w:t>
      </w:r>
    </w:p>
    <w:p w:rsidR="004006F2" w:rsidRPr="00670FAF" w:rsidRDefault="004006F2" w:rsidP="0077428B">
      <w:pPr>
        <w:tabs>
          <w:tab w:val="left" w:pos="567"/>
          <w:tab w:val="left" w:pos="709"/>
        </w:tabs>
        <w:spacing w:after="0" w:line="360" w:lineRule="auto"/>
        <w:ind w:firstLine="567"/>
        <w:jc w:val="both"/>
        <w:rPr>
          <w:rFonts w:ascii="Times New Roman" w:hAnsi="Times New Roman"/>
          <w:sz w:val="28"/>
          <w:szCs w:val="28"/>
        </w:rPr>
      </w:pPr>
      <w:r w:rsidRPr="00670FAF">
        <w:rPr>
          <w:rFonts w:ascii="Times New Roman" w:hAnsi="Times New Roman"/>
          <w:sz w:val="28"/>
          <w:szCs w:val="28"/>
        </w:rPr>
        <w:t>– формирования основы речевой и языковой культуры, совершенствования разных сторон речи ребенка;</w:t>
      </w:r>
    </w:p>
    <w:p w:rsidR="004006F2" w:rsidRPr="00670FAF" w:rsidRDefault="004006F2" w:rsidP="0077428B">
      <w:pPr>
        <w:tabs>
          <w:tab w:val="left" w:pos="567"/>
          <w:tab w:val="left" w:pos="709"/>
        </w:tabs>
        <w:spacing w:after="0" w:line="360" w:lineRule="auto"/>
        <w:ind w:firstLine="567"/>
        <w:jc w:val="both"/>
        <w:rPr>
          <w:rFonts w:ascii="Times New Roman" w:hAnsi="Times New Roman"/>
          <w:sz w:val="28"/>
          <w:szCs w:val="28"/>
        </w:rPr>
      </w:pPr>
      <w:r w:rsidRPr="00670FAF">
        <w:rPr>
          <w:rFonts w:ascii="Times New Roman" w:hAnsi="Times New Roman"/>
          <w:sz w:val="28"/>
          <w:szCs w:val="28"/>
        </w:rPr>
        <w:t>– приобщения детей к культуре чтения художественной литературы.</w:t>
      </w:r>
    </w:p>
    <w:p w:rsidR="004006F2" w:rsidRPr="00670FAF" w:rsidRDefault="004006F2" w:rsidP="0077428B">
      <w:pPr>
        <w:tabs>
          <w:tab w:val="left" w:pos="567"/>
          <w:tab w:val="left" w:pos="709"/>
        </w:tabs>
        <w:spacing w:after="0" w:line="360" w:lineRule="auto"/>
        <w:ind w:firstLine="567"/>
        <w:jc w:val="both"/>
        <w:rPr>
          <w:rFonts w:ascii="Times New Roman" w:hAnsi="Times New Roman"/>
          <w:i/>
          <w:sz w:val="28"/>
          <w:szCs w:val="28"/>
        </w:rPr>
      </w:pPr>
      <w:r w:rsidRPr="00670FAF">
        <w:rPr>
          <w:rFonts w:ascii="Times New Roman" w:hAnsi="Times New Roman"/>
          <w:i/>
          <w:sz w:val="28"/>
          <w:szCs w:val="28"/>
        </w:rPr>
        <w:t>В сфере совершенствования разных сторон речи ребенка</w:t>
      </w:r>
    </w:p>
    <w:p w:rsidR="004006F2" w:rsidRPr="00670FAF" w:rsidRDefault="004006F2" w:rsidP="00F11BA6">
      <w:pPr>
        <w:tabs>
          <w:tab w:val="left" w:pos="567"/>
          <w:tab w:val="left" w:pos="709"/>
        </w:tabs>
        <w:spacing w:after="0" w:line="360" w:lineRule="auto"/>
        <w:ind w:firstLine="567"/>
        <w:jc w:val="both"/>
        <w:rPr>
          <w:rFonts w:ascii="Times New Roman" w:hAnsi="Times New Roman"/>
          <w:sz w:val="28"/>
          <w:szCs w:val="28"/>
        </w:rPr>
      </w:pPr>
      <w:r w:rsidRPr="00670FAF">
        <w:rPr>
          <w:rFonts w:ascii="Times New Roman" w:hAnsi="Times New Roman"/>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4006F2" w:rsidRPr="00670FAF" w:rsidRDefault="004006F2" w:rsidP="00F11BA6">
      <w:pPr>
        <w:tabs>
          <w:tab w:val="left" w:pos="567"/>
          <w:tab w:val="left" w:pos="709"/>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4006F2" w:rsidRPr="00670FAF" w:rsidRDefault="004006F2" w:rsidP="0077428B">
      <w:pPr>
        <w:tabs>
          <w:tab w:val="left" w:pos="567"/>
          <w:tab w:val="left" w:pos="709"/>
        </w:tabs>
        <w:spacing w:after="0" w:line="360" w:lineRule="auto"/>
        <w:ind w:firstLine="567"/>
        <w:jc w:val="both"/>
        <w:rPr>
          <w:rFonts w:ascii="Times New Roman" w:hAnsi="Times New Roman"/>
          <w:sz w:val="28"/>
          <w:szCs w:val="28"/>
        </w:rPr>
      </w:pPr>
      <w:r w:rsidRPr="00670FAF">
        <w:rPr>
          <w:rFonts w:ascii="Times New Roman" w:hAnsi="Times New Roman"/>
          <w:sz w:val="28"/>
          <w:szCs w:val="28"/>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4006F2" w:rsidRPr="00670FAF" w:rsidRDefault="004006F2" w:rsidP="0077428B">
      <w:pPr>
        <w:tabs>
          <w:tab w:val="left" w:pos="567"/>
          <w:tab w:val="left" w:pos="709"/>
        </w:tabs>
        <w:spacing w:after="0" w:line="360" w:lineRule="auto"/>
        <w:ind w:firstLine="567"/>
        <w:jc w:val="both"/>
        <w:rPr>
          <w:rFonts w:ascii="Times New Roman" w:hAnsi="Times New Roman"/>
          <w:i/>
          <w:sz w:val="28"/>
          <w:szCs w:val="28"/>
        </w:rPr>
      </w:pPr>
      <w:r w:rsidRPr="00670FAF">
        <w:rPr>
          <w:rFonts w:ascii="Times New Roman" w:hAnsi="Times New Roman"/>
          <w:i/>
          <w:sz w:val="28"/>
          <w:szCs w:val="28"/>
        </w:rPr>
        <w:t>В сфере приобщения детей к культуре чтения литературных произведений</w:t>
      </w:r>
    </w:p>
    <w:p w:rsidR="004006F2" w:rsidRPr="00670FAF" w:rsidRDefault="004006F2" w:rsidP="0077428B">
      <w:pPr>
        <w:tabs>
          <w:tab w:val="left" w:pos="567"/>
          <w:tab w:val="left" w:pos="709"/>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4006F2" w:rsidRPr="00670FAF" w:rsidRDefault="004006F2" w:rsidP="0077428B">
      <w:pPr>
        <w:tabs>
          <w:tab w:val="left" w:pos="567"/>
          <w:tab w:val="left" w:pos="709"/>
        </w:tabs>
        <w:spacing w:after="0" w:line="360" w:lineRule="auto"/>
        <w:ind w:firstLine="567"/>
        <w:jc w:val="both"/>
        <w:rPr>
          <w:rFonts w:ascii="Times New Roman" w:hAnsi="Times New Roman"/>
          <w:sz w:val="28"/>
          <w:szCs w:val="28"/>
        </w:rPr>
      </w:pPr>
      <w:r w:rsidRPr="00670FAF">
        <w:rPr>
          <w:rFonts w:ascii="Times New Roman" w:hAnsi="Times New Roman"/>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4006F2" w:rsidRPr="00670FAF" w:rsidRDefault="004006F2" w:rsidP="0077428B">
      <w:pPr>
        <w:tabs>
          <w:tab w:val="left" w:pos="567"/>
          <w:tab w:val="left" w:pos="709"/>
        </w:tabs>
        <w:spacing w:after="0" w:line="360" w:lineRule="auto"/>
        <w:ind w:firstLine="567"/>
        <w:jc w:val="both"/>
        <w:rPr>
          <w:rFonts w:ascii="Times New Roman" w:hAnsi="Times New Roman"/>
          <w:sz w:val="28"/>
          <w:szCs w:val="28"/>
        </w:rPr>
      </w:pPr>
      <w:r w:rsidRPr="00670FAF">
        <w:rPr>
          <w:rFonts w:ascii="Times New Roman" w:hAnsi="Times New Roman"/>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4006F2" w:rsidRPr="00670FAF" w:rsidRDefault="004006F2" w:rsidP="008F0F1A">
      <w:pPr>
        <w:tabs>
          <w:tab w:val="left" w:pos="567"/>
          <w:tab w:val="left" w:pos="709"/>
        </w:tabs>
        <w:spacing w:after="0" w:line="360" w:lineRule="auto"/>
        <w:ind w:firstLine="567"/>
        <w:jc w:val="both"/>
        <w:rPr>
          <w:rFonts w:ascii="Times New Roman" w:hAnsi="Times New Roman"/>
          <w:sz w:val="28"/>
          <w:szCs w:val="28"/>
        </w:rPr>
      </w:pPr>
      <w:r w:rsidRPr="00670FAF">
        <w:rPr>
          <w:rFonts w:ascii="Times New Roman" w:hAnsi="Times New Roman"/>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4006F2" w:rsidRPr="00670FAF" w:rsidRDefault="004006F2" w:rsidP="008F0F1A">
      <w:pPr>
        <w:tabs>
          <w:tab w:val="left" w:pos="567"/>
          <w:tab w:val="left" w:pos="709"/>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4006F2" w:rsidRPr="00670FAF" w:rsidRDefault="004006F2" w:rsidP="0077428B">
      <w:pPr>
        <w:tabs>
          <w:tab w:val="left" w:pos="567"/>
          <w:tab w:val="left" w:pos="709"/>
        </w:tabs>
        <w:spacing w:after="0" w:line="360" w:lineRule="auto"/>
        <w:ind w:firstLine="567"/>
        <w:jc w:val="both"/>
        <w:rPr>
          <w:rFonts w:ascii="Times New Roman" w:hAnsi="Times New Roman"/>
          <w:sz w:val="28"/>
          <w:szCs w:val="28"/>
        </w:rPr>
      </w:pPr>
    </w:p>
    <w:p w:rsidR="004006F2" w:rsidRPr="00670FAF" w:rsidRDefault="004006F2" w:rsidP="00F11BA6">
      <w:pPr>
        <w:pStyle w:val="3New"/>
        <w:rPr>
          <w:sz w:val="28"/>
          <w:szCs w:val="28"/>
        </w:rPr>
      </w:pPr>
      <w:bookmarkStart w:id="74" w:name="_Toc420598545"/>
      <w:bookmarkStart w:id="75" w:name="_Toc420597631"/>
      <w:bookmarkStart w:id="76" w:name="_Toc422496187"/>
      <w:r w:rsidRPr="00670FAF">
        <w:rPr>
          <w:sz w:val="28"/>
          <w:szCs w:val="28"/>
        </w:rPr>
        <w:t>Художественно-эстетическое развитие</w:t>
      </w:r>
      <w:bookmarkEnd w:id="68"/>
      <w:bookmarkEnd w:id="74"/>
      <w:bookmarkEnd w:id="75"/>
      <w:bookmarkEnd w:id="76"/>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В области художественно-эстетического развития ребенка основными </w:t>
      </w:r>
      <w:r w:rsidRPr="00670FAF">
        <w:rPr>
          <w:rFonts w:ascii="Times New Roman" w:hAnsi="Times New Roman"/>
          <w:b/>
          <w:i/>
          <w:sz w:val="28"/>
          <w:szCs w:val="28"/>
        </w:rPr>
        <w:t>задачами образовательной деятельности</w:t>
      </w:r>
      <w:r w:rsidRPr="00670FAF">
        <w:rPr>
          <w:rFonts w:ascii="Times New Roman" w:hAnsi="Times New Roman"/>
          <w:sz w:val="28"/>
          <w:szCs w:val="28"/>
        </w:rPr>
        <w:t xml:space="preserve"> являются создание условий для: </w:t>
      </w:r>
    </w:p>
    <w:p w:rsidR="004006F2" w:rsidRPr="00670FAF" w:rsidRDefault="004006F2" w:rsidP="0077428B">
      <w:pPr>
        <w:tabs>
          <w:tab w:val="left" w:pos="567"/>
        </w:tabs>
        <w:spacing w:after="0" w:line="360" w:lineRule="auto"/>
        <w:ind w:firstLine="567"/>
        <w:jc w:val="both"/>
        <w:rPr>
          <w:rFonts w:ascii="Times New Roman" w:hAnsi="Times New Roman"/>
          <w:position w:val="-2"/>
          <w:sz w:val="28"/>
          <w:szCs w:val="28"/>
        </w:rPr>
      </w:pPr>
      <w:r w:rsidRPr="00670FAF">
        <w:rPr>
          <w:rFonts w:ascii="Times New Roman" w:hAnsi="Times New Roman"/>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006F2" w:rsidRPr="00670FAF" w:rsidRDefault="004006F2" w:rsidP="0077428B">
      <w:pPr>
        <w:tabs>
          <w:tab w:val="left" w:pos="567"/>
        </w:tabs>
        <w:spacing w:after="0" w:line="360" w:lineRule="auto"/>
        <w:ind w:firstLine="567"/>
        <w:jc w:val="both"/>
        <w:rPr>
          <w:rFonts w:ascii="Times New Roman" w:hAnsi="Times New Roman"/>
          <w:position w:val="-2"/>
          <w:sz w:val="28"/>
          <w:szCs w:val="28"/>
        </w:rPr>
      </w:pPr>
      <w:r w:rsidRPr="00670FAF">
        <w:rPr>
          <w:rFonts w:ascii="Times New Roman" w:hAnsi="Times New Roman"/>
          <w:position w:val="-2"/>
          <w:sz w:val="28"/>
          <w:szCs w:val="28"/>
        </w:rPr>
        <w:t xml:space="preserve">– развития способности к восприятию музыки, художественной литературы, фольклора; </w:t>
      </w:r>
    </w:p>
    <w:p w:rsidR="004006F2" w:rsidRPr="00670FAF" w:rsidRDefault="004006F2" w:rsidP="0077428B">
      <w:pPr>
        <w:tabs>
          <w:tab w:val="left" w:pos="567"/>
        </w:tabs>
        <w:spacing w:after="0" w:line="360" w:lineRule="auto"/>
        <w:ind w:firstLine="567"/>
        <w:jc w:val="both"/>
        <w:rPr>
          <w:rFonts w:ascii="Times New Roman" w:hAnsi="Times New Roman"/>
          <w:position w:val="-2"/>
          <w:sz w:val="28"/>
          <w:szCs w:val="28"/>
        </w:rPr>
      </w:pPr>
      <w:r w:rsidRPr="00670FAF">
        <w:rPr>
          <w:rFonts w:ascii="Times New Roman" w:hAnsi="Times New Roman"/>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006F2" w:rsidRPr="00670FAF" w:rsidRDefault="004006F2" w:rsidP="0077428B">
      <w:pPr>
        <w:tabs>
          <w:tab w:val="left" w:pos="567"/>
        </w:tabs>
        <w:spacing w:after="0" w:line="360" w:lineRule="auto"/>
        <w:ind w:firstLine="567"/>
        <w:jc w:val="both"/>
        <w:rPr>
          <w:rFonts w:ascii="Times New Roman" w:hAnsi="Times New Roman"/>
          <w:i/>
          <w:position w:val="-2"/>
          <w:sz w:val="28"/>
          <w:szCs w:val="28"/>
        </w:rPr>
      </w:pPr>
      <w:r w:rsidRPr="00670FAF">
        <w:rPr>
          <w:rFonts w:ascii="Times New Roman" w:hAnsi="Times New Roman"/>
          <w:i/>
          <w:position w:val="-2"/>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4006F2" w:rsidRPr="00670FAF" w:rsidRDefault="004006F2" w:rsidP="0077428B">
      <w:pPr>
        <w:tabs>
          <w:tab w:val="left" w:pos="567"/>
          <w:tab w:val="right" w:pos="9355"/>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position w:val="-2"/>
          <w:sz w:val="28"/>
          <w:szCs w:val="28"/>
        </w:rPr>
        <w:t xml:space="preserve">Эстетическое отношение к миру опирается прежде всего на восприятие действительности разными органами чувств. Взрослые </w:t>
      </w:r>
      <w:r w:rsidRPr="00670FAF">
        <w:rPr>
          <w:rFonts w:ascii="Times New Roman" w:hAnsi="Times New Roman"/>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4006F2" w:rsidRPr="00670FAF" w:rsidRDefault="004006F2" w:rsidP="0077428B">
      <w:pPr>
        <w:tabs>
          <w:tab w:val="left" w:pos="567"/>
        </w:tabs>
        <w:spacing w:after="0" w:line="360" w:lineRule="auto"/>
        <w:ind w:firstLine="567"/>
        <w:jc w:val="both"/>
        <w:rPr>
          <w:rFonts w:ascii="Times New Roman" w:hAnsi="Times New Roman"/>
          <w:position w:val="-2"/>
          <w:sz w:val="28"/>
          <w:szCs w:val="28"/>
        </w:rPr>
      </w:pPr>
      <w:r w:rsidRPr="00670FAF">
        <w:rPr>
          <w:rFonts w:ascii="Times New Roman" w:hAnsi="Times New Roman"/>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position w:val="-2"/>
          <w:sz w:val="28"/>
          <w:szCs w:val="28"/>
        </w:rPr>
        <w:t>Взрослые</w:t>
      </w:r>
      <w:r w:rsidRPr="00670FAF">
        <w:rPr>
          <w:rFonts w:ascii="Times New Roman" w:hAnsi="Times New Roman"/>
          <w:sz w:val="28"/>
          <w:szCs w:val="28"/>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4006F2" w:rsidRPr="00670FAF" w:rsidRDefault="004006F2" w:rsidP="00F11BA6">
      <w:pPr>
        <w:pStyle w:val="3New"/>
        <w:rPr>
          <w:sz w:val="28"/>
          <w:szCs w:val="28"/>
        </w:rPr>
      </w:pPr>
      <w:bookmarkStart w:id="77" w:name="_Toc420598546"/>
      <w:bookmarkStart w:id="78" w:name="_Toc420597632"/>
      <w:bookmarkStart w:id="79" w:name="_Toc419228632"/>
      <w:bookmarkStart w:id="80" w:name="_Toc422496188"/>
      <w:r w:rsidRPr="00670FAF">
        <w:rPr>
          <w:sz w:val="28"/>
          <w:szCs w:val="28"/>
        </w:rPr>
        <w:t>Физическое развитие</w:t>
      </w:r>
      <w:bookmarkEnd w:id="77"/>
      <w:bookmarkEnd w:id="78"/>
      <w:bookmarkEnd w:id="79"/>
      <w:bookmarkEnd w:id="80"/>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В области физического развития ребенка основными </w:t>
      </w:r>
      <w:r w:rsidRPr="00670FAF">
        <w:rPr>
          <w:rFonts w:ascii="Times New Roman" w:hAnsi="Times New Roman"/>
          <w:b/>
          <w:i/>
          <w:sz w:val="28"/>
          <w:szCs w:val="28"/>
        </w:rPr>
        <w:t>задачами образовательной деятельности</w:t>
      </w:r>
      <w:r w:rsidRPr="00670FAF">
        <w:rPr>
          <w:rFonts w:ascii="Times New Roman" w:hAnsi="Times New Roman"/>
          <w:sz w:val="28"/>
          <w:szCs w:val="28"/>
        </w:rPr>
        <w:t xml:space="preserve"> являются создание условий для: </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становления у детей ценностей здорового образа жизни;</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развития представлений о своем теле и своих физических возможностях;</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 приобретения двигательного опыта и совершенствования двигательной активности; </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–формирования начальных представлений о некоторых видах спорта, овладения подвижными играми с правилами.</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i/>
          <w:sz w:val="28"/>
          <w:szCs w:val="28"/>
        </w:rPr>
        <w:t>В сфере становления у детей ценностей здорового образа жизни</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4006F2" w:rsidRPr="00670FAF" w:rsidRDefault="004006F2" w:rsidP="0077428B">
      <w:pPr>
        <w:tabs>
          <w:tab w:val="left" w:pos="567"/>
        </w:tabs>
        <w:spacing w:after="0" w:line="360" w:lineRule="auto"/>
        <w:ind w:firstLine="567"/>
        <w:jc w:val="both"/>
        <w:rPr>
          <w:rFonts w:ascii="Times New Roman" w:hAnsi="Times New Roman"/>
          <w:i/>
          <w:sz w:val="28"/>
          <w:szCs w:val="28"/>
        </w:rPr>
      </w:pPr>
      <w:r w:rsidRPr="00670FAF">
        <w:rPr>
          <w:rFonts w:ascii="Times New Roman" w:hAnsi="Times New Roman"/>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4006F2" w:rsidRPr="00670FAF" w:rsidRDefault="004006F2" w:rsidP="008F0F1A">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4006F2" w:rsidRPr="00670FAF" w:rsidRDefault="004006F2" w:rsidP="0077428B">
      <w:pPr>
        <w:tabs>
          <w:tab w:val="left" w:pos="567"/>
        </w:tabs>
        <w:spacing w:after="0" w:line="360" w:lineRule="auto"/>
        <w:ind w:firstLine="567"/>
        <w:rPr>
          <w:rFonts w:ascii="Times New Roman" w:hAnsi="Times New Roman"/>
          <w:sz w:val="28"/>
          <w:szCs w:val="28"/>
        </w:rPr>
      </w:pPr>
    </w:p>
    <w:p w:rsidR="004006F2" w:rsidRPr="00670FAF" w:rsidRDefault="004006F2"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r w:rsidRPr="00670FAF">
        <w:rPr>
          <w:rFonts w:ascii="Times New Roman" w:eastAsia="SimSun" w:hAnsi="Times New Roman"/>
          <w:b/>
          <w:iCs/>
          <w:kern w:val="28"/>
          <w:sz w:val="28"/>
          <w:szCs w:val="28"/>
          <w:lang w:eastAsia="hi-IN" w:bidi="hi-IN"/>
        </w:rPr>
        <w:br w:type="page"/>
      </w:r>
      <w:bookmarkStart w:id="81" w:name="_Toc420597633"/>
      <w:bookmarkStart w:id="82" w:name="_Toc420598547"/>
      <w:bookmarkStart w:id="83" w:name="_Toc422496189"/>
      <w:r w:rsidRPr="00670FAF">
        <w:rPr>
          <w:rFonts w:ascii="Times New Roman" w:eastAsia="SimSun" w:hAnsi="Times New Roman"/>
          <w:b/>
          <w:iCs/>
          <w:kern w:val="28"/>
          <w:sz w:val="28"/>
          <w:szCs w:val="28"/>
          <w:lang w:eastAsia="hi-IN" w:bidi="hi-IN"/>
        </w:rPr>
        <w:t>2.3. Взаимодействие взрослых с детьми</w:t>
      </w:r>
      <w:bookmarkEnd w:id="81"/>
      <w:bookmarkEnd w:id="82"/>
      <w:bookmarkEnd w:id="83"/>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sz w:val="28"/>
          <w:szCs w:val="28"/>
        </w:rPr>
      </w:pPr>
      <w:r w:rsidRPr="00670FAF">
        <w:rPr>
          <w:rFonts w:ascii="Times New Roman" w:hAnsi="Times New Roman"/>
          <w:color w:val="000000"/>
          <w:sz w:val="28"/>
          <w:szCs w:val="28"/>
          <w:lang w:eastAsia="ru-RU"/>
        </w:rPr>
        <w:t>Взаимодействие</w:t>
      </w:r>
      <w:r w:rsidRPr="00670FAF">
        <w:rPr>
          <w:rFonts w:ascii="Times New Roman" w:hAnsi="Times New Roman"/>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4947FC">
        <w:rPr>
          <w:rFonts w:ascii="Times New Roman" w:hAnsi="Times New Roman"/>
          <w:b/>
          <w:sz w:val="28"/>
          <w:szCs w:val="28"/>
        </w:rPr>
        <w:t xml:space="preserve">Для </w:t>
      </w:r>
      <w:r w:rsidRPr="004947FC">
        <w:rPr>
          <w:rFonts w:ascii="Times New Roman" w:hAnsi="Times New Roman"/>
          <w:b/>
          <w:i/>
          <w:sz w:val="28"/>
          <w:szCs w:val="28"/>
        </w:rPr>
        <w:t>личностно-порождающего взаимодействия</w:t>
      </w:r>
      <w:r w:rsidRPr="004947FC">
        <w:rPr>
          <w:rFonts w:ascii="Times New Roman" w:hAnsi="Times New Roman"/>
          <w:b/>
          <w:sz w:val="28"/>
          <w:szCs w:val="28"/>
        </w:rPr>
        <w:t xml:space="preserve"> характерно</w:t>
      </w:r>
      <w:r w:rsidRPr="00670FAF">
        <w:rPr>
          <w:rFonts w:ascii="Times New Roman" w:hAnsi="Times New Roman"/>
          <w:sz w:val="28"/>
          <w:szCs w:val="28"/>
        </w:rPr>
        <w:t xml:space="preserve">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i/>
          <w:sz w:val="28"/>
          <w:szCs w:val="28"/>
        </w:rPr>
        <w:t xml:space="preserve">Личностно-порождающее взаимодействие способствует </w:t>
      </w:r>
      <w:r w:rsidRPr="00670FAF">
        <w:rPr>
          <w:rFonts w:ascii="Times New Roman" w:hAnsi="Times New Roman"/>
          <w:sz w:val="28"/>
          <w:szCs w:val="28"/>
        </w:rPr>
        <w:t xml:space="preserve">формированию у ребенка  различных позитивных качеств. Ребенок учится </w:t>
      </w:r>
      <w:r w:rsidRPr="00670FAF">
        <w:rPr>
          <w:rFonts w:ascii="Times New Roman" w:hAnsi="Times New Roman"/>
          <w:iCs/>
          <w:sz w:val="28"/>
          <w:szCs w:val="28"/>
        </w:rPr>
        <w:t>уважать себя и других, так как о</w:t>
      </w:r>
      <w:r w:rsidRPr="00670FAF">
        <w:rPr>
          <w:rFonts w:ascii="Times New Roman" w:hAnsi="Times New Roman"/>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670FAF">
        <w:rPr>
          <w:rFonts w:ascii="Times New Roman" w:hAnsi="Times New Roman"/>
          <w:iCs/>
          <w:sz w:val="28"/>
          <w:szCs w:val="28"/>
        </w:rPr>
        <w:t>чувство уверенности в себе, не боится ошибок</w:t>
      </w:r>
      <w:r w:rsidRPr="00670FAF">
        <w:rPr>
          <w:rFonts w:ascii="Times New Roman" w:hAnsi="Times New Roman"/>
          <w:i/>
          <w:iCs/>
          <w:sz w:val="28"/>
          <w:szCs w:val="28"/>
        </w:rPr>
        <w:t>.</w:t>
      </w:r>
      <w:r w:rsidRPr="00670FAF">
        <w:rPr>
          <w:rFonts w:ascii="Times New Roman" w:hAnsi="Times New Roman"/>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Ребенок </w:t>
      </w:r>
      <w:r w:rsidRPr="00670FAF">
        <w:rPr>
          <w:rFonts w:ascii="Times New Roman" w:hAnsi="Times New Roman"/>
          <w:iCs/>
          <w:sz w:val="28"/>
          <w:szCs w:val="28"/>
        </w:rPr>
        <w:t>не боится быть самим собой, быть искренним</w:t>
      </w:r>
      <w:r w:rsidRPr="00670FAF">
        <w:rPr>
          <w:rFonts w:ascii="Times New Roman" w:hAnsi="Times New Roman"/>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Ребенок учится </w:t>
      </w:r>
      <w:r w:rsidRPr="00670FAF">
        <w:rPr>
          <w:rFonts w:ascii="Times New Roman" w:hAnsi="Times New Roman"/>
          <w:iCs/>
          <w:sz w:val="28"/>
          <w:szCs w:val="28"/>
        </w:rPr>
        <w:t>брать на себя ответственность за свои решения и поступки</w:t>
      </w:r>
      <w:r w:rsidRPr="00670FAF">
        <w:rPr>
          <w:rFonts w:ascii="Times New Roman" w:hAnsi="Times New Roman"/>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Ребенок приучается </w:t>
      </w:r>
      <w:r w:rsidRPr="00670FAF">
        <w:rPr>
          <w:rFonts w:ascii="Times New Roman" w:hAnsi="Times New Roman"/>
          <w:iCs/>
          <w:sz w:val="28"/>
          <w:szCs w:val="28"/>
        </w:rPr>
        <w:t xml:space="preserve">думать самостоятельно, </w:t>
      </w:r>
      <w:r w:rsidRPr="00670FAF">
        <w:rPr>
          <w:rFonts w:ascii="Times New Roman" w:hAnsi="Times New Roman"/>
          <w:sz w:val="28"/>
          <w:szCs w:val="28"/>
        </w:rPr>
        <w:t>поскольку взрослые не навязывают ему своего решения, а способствуют тому, чтобы он принял собственное.</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Ребенок учится </w:t>
      </w:r>
      <w:r w:rsidRPr="00670FAF">
        <w:rPr>
          <w:rFonts w:ascii="Times New Roman" w:hAnsi="Times New Roman"/>
          <w:iCs/>
          <w:sz w:val="28"/>
          <w:szCs w:val="28"/>
        </w:rPr>
        <w:t>адекватно выражать свои чувства</w:t>
      </w:r>
      <w:r w:rsidRPr="00670FAF">
        <w:rPr>
          <w:rFonts w:ascii="Times New Roman" w:hAnsi="Times New Roman"/>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Ребенок учится </w:t>
      </w:r>
      <w:r w:rsidRPr="00670FAF">
        <w:rPr>
          <w:rFonts w:ascii="Times New Roman" w:hAnsi="Times New Roman"/>
          <w:iCs/>
          <w:sz w:val="28"/>
          <w:szCs w:val="28"/>
        </w:rPr>
        <w:t xml:space="preserve">понимать других и сочувствовать им, </w:t>
      </w:r>
      <w:r w:rsidRPr="00670FAF">
        <w:rPr>
          <w:rFonts w:ascii="Times New Roman" w:hAnsi="Times New Roman"/>
          <w:sz w:val="28"/>
          <w:szCs w:val="28"/>
        </w:rPr>
        <w:t>потому что получает этот опыт из общения со взрослыми и переносит его на других людей.</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p>
    <w:p w:rsidR="004006F2" w:rsidRPr="00670FAF" w:rsidRDefault="004006F2"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84" w:name="_Toc420597634"/>
      <w:bookmarkStart w:id="85" w:name="_Toc420598548"/>
      <w:bookmarkStart w:id="86" w:name="_Toc422496190"/>
      <w:r w:rsidRPr="00670FAF">
        <w:rPr>
          <w:rFonts w:ascii="Times New Roman" w:eastAsia="SimSun" w:hAnsi="Times New Roman"/>
          <w:b/>
          <w:iCs/>
          <w:kern w:val="28"/>
          <w:sz w:val="28"/>
          <w:szCs w:val="28"/>
          <w:lang w:eastAsia="hi-IN" w:bidi="hi-IN"/>
        </w:rPr>
        <w:t>2.4. Взаимодействие педагогического коллектива с семьями дошкольников</w:t>
      </w:r>
      <w:bookmarkEnd w:id="84"/>
      <w:bookmarkEnd w:id="85"/>
      <w:bookmarkEnd w:id="86"/>
    </w:p>
    <w:p w:rsidR="004006F2" w:rsidRPr="00670FAF" w:rsidRDefault="004006F2" w:rsidP="0077428B">
      <w:pPr>
        <w:tabs>
          <w:tab w:val="left" w:pos="567"/>
        </w:tabs>
        <w:spacing w:after="0" w:line="360" w:lineRule="auto"/>
        <w:ind w:firstLine="567"/>
        <w:jc w:val="both"/>
        <w:rPr>
          <w:rFonts w:ascii="Times New Roman" w:hAnsi="Times New Roman"/>
          <w:b/>
          <w:bCs/>
          <w:sz w:val="28"/>
          <w:szCs w:val="28"/>
          <w:lang w:eastAsia="ru-RU"/>
        </w:rPr>
      </w:pPr>
      <w:r w:rsidRPr="00670FAF">
        <w:rPr>
          <w:rFonts w:ascii="Times New Roman" w:hAnsi="Times New Roman"/>
          <w:b/>
          <w:bCs/>
          <w:sz w:val="28"/>
          <w:szCs w:val="28"/>
          <w:lang w:eastAsia="ru-RU"/>
        </w:rPr>
        <w:t>Цели и задачи партнерства с родителями (законными представителями)</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Уважение, сопереживание и искренность являются важными позициями, способствующими позитивному проведению диалога.</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В этом случае ситуативное взаимодействие способно стать настоящим образовательным партнерством.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4006F2" w:rsidRPr="00670FAF" w:rsidRDefault="004006F2" w:rsidP="0077428B">
      <w:pPr>
        <w:keepNext/>
        <w:widowControl w:val="0"/>
        <w:tabs>
          <w:tab w:val="left" w:pos="567"/>
        </w:tabs>
        <w:suppressAutoHyphens/>
        <w:spacing w:after="0" w:line="360" w:lineRule="auto"/>
        <w:ind w:firstLine="567"/>
        <w:jc w:val="center"/>
        <w:outlineLvl w:val="1"/>
        <w:rPr>
          <w:rFonts w:ascii="Times New Roman" w:hAnsi="Times New Roman"/>
          <w:sz w:val="28"/>
          <w:szCs w:val="28"/>
          <w:lang w:eastAsia="ru-RU"/>
        </w:rPr>
      </w:pPr>
      <w:bookmarkStart w:id="87" w:name="_Toc420597635"/>
      <w:bookmarkStart w:id="88" w:name="_Toc420598549"/>
    </w:p>
    <w:p w:rsidR="004006F2" w:rsidRPr="00670FAF" w:rsidRDefault="004006F2"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89" w:name="_Toc422496191"/>
      <w:r w:rsidRPr="00670FAF">
        <w:rPr>
          <w:rFonts w:ascii="Times New Roman" w:eastAsia="SimSun" w:hAnsi="Times New Roman"/>
          <w:b/>
          <w:iCs/>
          <w:kern w:val="28"/>
          <w:sz w:val="28"/>
          <w:szCs w:val="28"/>
          <w:lang w:eastAsia="hi-IN" w:bidi="hi-IN"/>
        </w:rPr>
        <w:t>2.5. Программа коррекционно-развивающей работы с детьми с ограниченными возможностями здоровья</w:t>
      </w:r>
      <w:bookmarkEnd w:id="87"/>
      <w:bookmarkEnd w:id="88"/>
      <w:bookmarkEnd w:id="89"/>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развитие физических, интеллектуальных, нравственных, эстетических и личностных качеств;</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формирование предпосылок учебной деятельности;</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сохранение и укрепление здоровья;</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коррекция недостатков в физическом и (или) психическом развитии детей;</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формирование у детей общей культуры.</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2) регламент и содержание работы тьютора;</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3) регламент и содержание работы психолого-медико-педагогического консилиума (ПМПК) дошкольной образовательной организации.</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При составлении адаптированной образовательной программы необходимо ориентироваться:</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Реализация адаптированной образовательной программы ребенка с ОВЗ строится с учетом: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особенностей и содержания взаимодействия с родителями (законными представителями) на каждом этапе включения;</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особенностей и содержания взаимодействия между сотрудниками Организации;</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вариативности и технологий выбора форм и методов подготовки ребенка с ОВЗ к включению;</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критериев готовности ребенка с ОВЗ к продвижению по этапам инклюзивного процесса;</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организации условий для максимального развития и эффективной адаптации ребенка в инклюзивной группе.</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4006F2" w:rsidRPr="00670FAF" w:rsidRDefault="004006F2" w:rsidP="0077428B">
      <w:pPr>
        <w:keepNext/>
        <w:tabs>
          <w:tab w:val="left" w:pos="567"/>
        </w:tabs>
        <w:spacing w:after="0" w:line="360" w:lineRule="auto"/>
        <w:ind w:firstLine="567"/>
        <w:jc w:val="center"/>
        <w:outlineLvl w:val="0"/>
        <w:rPr>
          <w:rFonts w:ascii="Times New Roman" w:eastAsia="SimSun" w:hAnsi="Times New Roman"/>
          <w:b/>
          <w:bCs/>
          <w:caps/>
          <w:kern w:val="32"/>
          <w:sz w:val="28"/>
          <w:szCs w:val="28"/>
          <w:lang w:bidi="hi-IN"/>
        </w:rPr>
      </w:pPr>
      <w:r w:rsidRPr="00670FAF">
        <w:rPr>
          <w:rFonts w:ascii="Times New Roman" w:eastAsia="SimSun" w:hAnsi="Times New Roman"/>
          <w:b/>
          <w:bCs/>
          <w:caps/>
          <w:kern w:val="32"/>
          <w:sz w:val="28"/>
          <w:szCs w:val="28"/>
          <w:lang w:bidi="hi-IN"/>
        </w:rPr>
        <w:br w:type="page"/>
      </w:r>
      <w:bookmarkStart w:id="90" w:name="_Toc420597636"/>
      <w:bookmarkStart w:id="91" w:name="_Toc420598550"/>
      <w:bookmarkStart w:id="92" w:name="_Toc422496192"/>
      <w:r w:rsidRPr="00670FAF">
        <w:rPr>
          <w:rFonts w:ascii="Times New Roman" w:eastAsia="SimSun" w:hAnsi="Times New Roman"/>
          <w:b/>
          <w:bCs/>
          <w:caps/>
          <w:kern w:val="32"/>
          <w:sz w:val="28"/>
          <w:szCs w:val="28"/>
          <w:lang w:bidi="hi-IN"/>
        </w:rPr>
        <w:t>3. ОРГАНИЗАЦИОННЫЙ РАЗДЕЛ</w:t>
      </w:r>
      <w:bookmarkEnd w:id="90"/>
      <w:bookmarkEnd w:id="91"/>
      <w:bookmarkEnd w:id="92"/>
    </w:p>
    <w:p w:rsidR="004006F2" w:rsidRPr="00670FAF" w:rsidRDefault="004006F2" w:rsidP="0077428B">
      <w:pPr>
        <w:keepNext/>
        <w:tabs>
          <w:tab w:val="left" w:pos="567"/>
        </w:tabs>
        <w:spacing w:after="0" w:line="360" w:lineRule="auto"/>
        <w:ind w:firstLine="567"/>
        <w:jc w:val="center"/>
        <w:outlineLvl w:val="0"/>
        <w:rPr>
          <w:rFonts w:ascii="Times New Roman" w:eastAsia="SimSun" w:hAnsi="Times New Roman"/>
          <w:b/>
          <w:bCs/>
          <w:caps/>
          <w:kern w:val="32"/>
          <w:sz w:val="28"/>
          <w:szCs w:val="28"/>
          <w:lang w:bidi="hi-IN"/>
        </w:rPr>
      </w:pPr>
    </w:p>
    <w:p w:rsidR="004006F2" w:rsidRPr="00670FAF" w:rsidRDefault="004006F2"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93" w:name="_Toc420597637"/>
      <w:bookmarkStart w:id="94" w:name="_Toc420598551"/>
      <w:bookmarkStart w:id="95" w:name="_Toc422496193"/>
      <w:r w:rsidRPr="00670FAF">
        <w:rPr>
          <w:rFonts w:ascii="Times New Roman" w:eastAsia="SimSun" w:hAnsi="Times New Roman"/>
          <w:b/>
          <w:iCs/>
          <w:kern w:val="28"/>
          <w:sz w:val="28"/>
          <w:szCs w:val="28"/>
          <w:lang w:eastAsia="hi-IN" w:bidi="hi-IN"/>
        </w:rPr>
        <w:t>3.1. Психолого-педагогические условия, обеспечивающие развитие ребенка</w:t>
      </w:r>
      <w:bookmarkEnd w:id="93"/>
      <w:bookmarkEnd w:id="94"/>
      <w:bookmarkEnd w:id="95"/>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670FAF">
        <w:rPr>
          <w:rFonts w:ascii="Times New Roman" w:hAnsi="Times New Roman"/>
          <w:b/>
          <w:bCs/>
          <w:i/>
          <w:color w:val="000000"/>
          <w:sz w:val="28"/>
          <w:szCs w:val="28"/>
          <w:lang w:eastAsia="ru-RU"/>
        </w:rPr>
        <w:t>1. Личностно-порождающее взаимодействие взрослых с детьми,</w:t>
      </w:r>
      <w:r w:rsidRPr="00670FAF">
        <w:rPr>
          <w:rFonts w:ascii="Times New Roman" w:hAnsi="Times New Roman"/>
          <w:bCs/>
          <w:color w:val="000000"/>
          <w:sz w:val="28"/>
          <w:szCs w:val="28"/>
          <w:lang w:eastAsia="ru-RU"/>
        </w:rPr>
        <w:t xml:space="preserve"> </w:t>
      </w:r>
      <w:r w:rsidRPr="00670FAF">
        <w:rPr>
          <w:rFonts w:ascii="Times New Roman" w:hAnsi="Times New Roman"/>
          <w:color w:val="000000"/>
          <w:sz w:val="28"/>
          <w:szCs w:val="28"/>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670FAF">
        <w:rPr>
          <w:rFonts w:ascii="Times New Roman" w:hAnsi="Times New Roman"/>
          <w:sz w:val="28"/>
          <w:szCs w:val="28"/>
          <w:lang w:eastAsia="ru-RU"/>
        </w:rPr>
        <w:t>и жизненных навыков</w:t>
      </w:r>
      <w:r w:rsidRPr="00670FAF">
        <w:rPr>
          <w:rFonts w:ascii="Times New Roman" w:hAnsi="Times New Roman"/>
          <w:color w:val="000000"/>
          <w:sz w:val="28"/>
          <w:szCs w:val="28"/>
          <w:lang w:eastAsia="ru-RU"/>
        </w:rPr>
        <w:t>.</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670FAF">
        <w:rPr>
          <w:rFonts w:ascii="Times New Roman" w:hAnsi="Times New Roman"/>
          <w:b/>
          <w:bCs/>
          <w:i/>
          <w:color w:val="000000"/>
          <w:sz w:val="28"/>
          <w:szCs w:val="28"/>
          <w:lang w:eastAsia="ru-RU"/>
        </w:rPr>
        <w:t xml:space="preserve">2. Ориентированность педагогической оценки на относительные показатели детской успешности, </w:t>
      </w:r>
      <w:r w:rsidRPr="00670FAF">
        <w:rPr>
          <w:rFonts w:ascii="Times New Roman" w:hAnsi="Times New Roman"/>
          <w:color w:val="000000"/>
          <w:sz w:val="28"/>
          <w:szCs w:val="28"/>
          <w:lang w:eastAsia="ru-RU"/>
        </w:rPr>
        <w:t>то есть сравнение нынешних и предыдущих достижений ребенка, стимулирование самооценки.</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670FAF">
        <w:rPr>
          <w:rFonts w:ascii="Times New Roman" w:hAnsi="Times New Roman"/>
          <w:b/>
          <w:i/>
          <w:color w:val="000000"/>
          <w:sz w:val="28"/>
          <w:szCs w:val="28"/>
          <w:lang w:eastAsia="ru-RU"/>
        </w:rPr>
        <w:t>3. Ф</w:t>
      </w:r>
      <w:r w:rsidRPr="00670FAF">
        <w:rPr>
          <w:rFonts w:ascii="Times New Roman" w:hAnsi="Times New Roman"/>
          <w:b/>
          <w:bCs/>
          <w:i/>
          <w:color w:val="000000"/>
          <w:sz w:val="28"/>
          <w:szCs w:val="28"/>
          <w:lang w:eastAsia="ru-RU"/>
        </w:rPr>
        <w:t xml:space="preserve">ормирование игры </w:t>
      </w:r>
      <w:r w:rsidRPr="00670FAF">
        <w:rPr>
          <w:rFonts w:ascii="Times New Roman" w:hAnsi="Times New Roman"/>
          <w:color w:val="000000"/>
          <w:sz w:val="28"/>
          <w:szCs w:val="28"/>
          <w:lang w:eastAsia="ru-RU"/>
        </w:rPr>
        <w:t>как важнейшего фактора развития ребенка.</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670FAF">
        <w:rPr>
          <w:rFonts w:ascii="Times New Roman" w:hAnsi="Times New Roman"/>
          <w:b/>
          <w:bCs/>
          <w:i/>
          <w:color w:val="000000"/>
          <w:sz w:val="28"/>
          <w:szCs w:val="28"/>
          <w:lang w:eastAsia="ru-RU"/>
        </w:rPr>
        <w:t xml:space="preserve">4. Создание развивающей образовательной среды, </w:t>
      </w:r>
      <w:r w:rsidRPr="00670FAF">
        <w:rPr>
          <w:rFonts w:ascii="Times New Roman" w:hAnsi="Times New Roman"/>
          <w:color w:val="000000"/>
          <w:sz w:val="28"/>
          <w:szCs w:val="28"/>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sz w:val="28"/>
          <w:szCs w:val="28"/>
          <w:lang w:eastAsia="ru-RU"/>
        </w:rPr>
      </w:pPr>
      <w:r w:rsidRPr="00670FAF">
        <w:rPr>
          <w:rFonts w:ascii="Times New Roman" w:hAnsi="Times New Roman"/>
          <w:b/>
          <w:bCs/>
          <w:i/>
          <w:sz w:val="28"/>
          <w:szCs w:val="28"/>
          <w:lang w:eastAsia="ru-RU"/>
        </w:rPr>
        <w:t>5. Сбалансированность репродуктивной</w:t>
      </w:r>
      <w:r w:rsidRPr="00670FAF">
        <w:rPr>
          <w:rFonts w:ascii="Times New Roman" w:hAnsi="Times New Roman"/>
          <w:bCs/>
          <w:sz w:val="28"/>
          <w:szCs w:val="28"/>
          <w:lang w:eastAsia="ru-RU"/>
        </w:rPr>
        <w:t xml:space="preserve"> </w:t>
      </w:r>
      <w:r w:rsidRPr="00670FAF">
        <w:rPr>
          <w:rFonts w:ascii="Times New Roman" w:hAnsi="Times New Roman"/>
          <w:sz w:val="28"/>
          <w:szCs w:val="28"/>
          <w:lang w:eastAsia="ru-RU"/>
        </w:rPr>
        <w:t xml:space="preserve">(воспроизводящей готовый образец) </w:t>
      </w:r>
      <w:r w:rsidRPr="00670FAF">
        <w:rPr>
          <w:rFonts w:ascii="Times New Roman" w:hAnsi="Times New Roman"/>
          <w:b/>
          <w:bCs/>
          <w:i/>
          <w:sz w:val="28"/>
          <w:szCs w:val="28"/>
          <w:lang w:eastAsia="ru-RU"/>
        </w:rPr>
        <w:t xml:space="preserve">и продуктивной </w:t>
      </w:r>
      <w:r w:rsidRPr="00670FAF">
        <w:rPr>
          <w:rFonts w:ascii="Times New Roman" w:hAnsi="Times New Roman"/>
          <w:sz w:val="28"/>
          <w:szCs w:val="28"/>
          <w:lang w:eastAsia="ru-RU"/>
        </w:rPr>
        <w:t xml:space="preserve">(производящей субъективно новый продукт) </w:t>
      </w:r>
      <w:r w:rsidRPr="00670FAF">
        <w:rPr>
          <w:rFonts w:ascii="Times New Roman" w:hAnsi="Times New Roman"/>
          <w:b/>
          <w:bCs/>
          <w:i/>
          <w:sz w:val="28"/>
          <w:szCs w:val="28"/>
          <w:lang w:eastAsia="ru-RU"/>
        </w:rPr>
        <w:t xml:space="preserve">деятельности, </w:t>
      </w:r>
      <w:r w:rsidRPr="00670FAF">
        <w:rPr>
          <w:rFonts w:ascii="Times New Roman" w:hAnsi="Times New Roman"/>
          <w:sz w:val="28"/>
          <w:szCs w:val="28"/>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670FAF">
        <w:rPr>
          <w:rFonts w:ascii="Times New Roman" w:hAnsi="Times New Roman"/>
          <w:b/>
          <w:bCs/>
          <w:i/>
          <w:color w:val="000000"/>
          <w:sz w:val="28"/>
          <w:szCs w:val="28"/>
          <w:lang w:eastAsia="ru-RU"/>
        </w:rPr>
        <w:t xml:space="preserve">6. Участие семьи </w:t>
      </w:r>
      <w:r w:rsidRPr="00670FAF">
        <w:rPr>
          <w:rFonts w:ascii="Times New Roman" w:hAnsi="Times New Roman"/>
          <w:color w:val="000000"/>
          <w:sz w:val="28"/>
          <w:szCs w:val="28"/>
          <w:lang w:eastAsia="ru-RU"/>
        </w:rPr>
        <w:t>как необходимое условие для полноценного развития ребенка дошкольного возраста.</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b/>
          <w:sz w:val="28"/>
          <w:szCs w:val="28"/>
        </w:rPr>
      </w:pPr>
      <w:r w:rsidRPr="00670FAF">
        <w:rPr>
          <w:rFonts w:ascii="Times New Roman" w:hAnsi="Times New Roman"/>
          <w:b/>
          <w:bCs/>
          <w:i/>
          <w:color w:val="000000"/>
          <w:sz w:val="28"/>
          <w:szCs w:val="28"/>
          <w:lang w:eastAsia="ru-RU"/>
        </w:rPr>
        <w:t xml:space="preserve">7. Профессиональное развитие педагогов, </w:t>
      </w:r>
      <w:r w:rsidRPr="00670FAF">
        <w:rPr>
          <w:rFonts w:ascii="Times New Roman" w:hAnsi="Times New Roman"/>
          <w:color w:val="000000"/>
          <w:sz w:val="28"/>
          <w:szCs w:val="28"/>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670FAF">
        <w:rPr>
          <w:rFonts w:ascii="Times New Roman" w:hAnsi="Times New Roman"/>
          <w:bCs/>
          <w:color w:val="000000"/>
          <w:sz w:val="28"/>
          <w:szCs w:val="28"/>
          <w:lang w:eastAsia="ru-RU"/>
        </w:rPr>
        <w:t xml:space="preserve">создание сетевого взаимодействия </w:t>
      </w:r>
      <w:r w:rsidRPr="00670FAF">
        <w:rPr>
          <w:rFonts w:ascii="Times New Roman" w:hAnsi="Times New Roman"/>
          <w:color w:val="000000"/>
          <w:sz w:val="28"/>
          <w:szCs w:val="28"/>
          <w:lang w:eastAsia="ru-RU"/>
        </w:rPr>
        <w:t>педагогов и управленцев, работающих по Программе.</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b/>
          <w:sz w:val="28"/>
          <w:szCs w:val="28"/>
        </w:rPr>
      </w:pPr>
    </w:p>
    <w:p w:rsidR="004006F2" w:rsidRPr="00670FAF" w:rsidRDefault="004006F2"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96" w:name="_Toc420597638"/>
      <w:bookmarkStart w:id="97" w:name="_Toc420598552"/>
      <w:bookmarkStart w:id="98" w:name="_Toc422496194"/>
      <w:r w:rsidRPr="00670FAF">
        <w:rPr>
          <w:rFonts w:ascii="Times New Roman" w:eastAsia="SimSun" w:hAnsi="Times New Roman"/>
          <w:b/>
          <w:iCs/>
          <w:kern w:val="28"/>
          <w:sz w:val="28"/>
          <w:szCs w:val="28"/>
          <w:lang w:eastAsia="hi-IN" w:bidi="hi-IN"/>
        </w:rPr>
        <w:t>3.2. Организация развивающей предметно-пространственной среды</w:t>
      </w:r>
      <w:bookmarkEnd w:id="96"/>
      <w:bookmarkEnd w:id="97"/>
      <w:bookmarkEnd w:id="98"/>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Развивающая предметно-пространственная среда в Организации </w:t>
      </w:r>
      <w:r w:rsidRPr="00670FAF">
        <w:rPr>
          <w:rFonts w:ascii="Times New Roman" w:hAnsi="Times New Roman"/>
          <w:i/>
          <w:sz w:val="28"/>
          <w:szCs w:val="28"/>
          <w:lang w:eastAsia="ru-RU"/>
        </w:rPr>
        <w:t xml:space="preserve">должна обеспечивать реализацию основной образовательной программы, </w:t>
      </w:r>
      <w:r w:rsidRPr="00670FAF">
        <w:rPr>
          <w:rFonts w:ascii="Times New Roman" w:hAnsi="Times New Roman"/>
          <w:sz w:val="28"/>
          <w:szCs w:val="28"/>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В соответствии со Стандартом РППС Организации должна обеспечивать и гарантировать:</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670FAF">
        <w:rPr>
          <w:rFonts w:ascii="Times New Roman" w:hAnsi="Times New Roman"/>
          <w:color w:val="0070C0"/>
          <w:sz w:val="28"/>
          <w:szCs w:val="28"/>
          <w:lang w:eastAsia="ru-RU"/>
        </w:rPr>
        <w:t>,</w:t>
      </w:r>
      <w:r w:rsidRPr="00670FAF">
        <w:rPr>
          <w:rFonts w:ascii="Times New Roman" w:hAnsi="Times New Roman"/>
          <w:sz w:val="28"/>
          <w:szCs w:val="28"/>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670FAF">
        <w:rPr>
          <w:rFonts w:ascii="Times New Roman" w:hAnsi="Times New Roman"/>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Для выполнения этой задачи РППС должна быть: </w:t>
      </w:r>
    </w:p>
    <w:p w:rsidR="004006F2" w:rsidRPr="00670FAF" w:rsidRDefault="004006F2" w:rsidP="0077428B">
      <w:pPr>
        <w:numPr>
          <w:ilvl w:val="0"/>
          <w:numId w:val="12"/>
        </w:numPr>
        <w:tabs>
          <w:tab w:val="left" w:pos="567"/>
        </w:tabs>
        <w:spacing w:after="0" w:line="360" w:lineRule="auto"/>
        <w:ind w:left="0" w:firstLine="567"/>
        <w:jc w:val="both"/>
        <w:rPr>
          <w:rFonts w:ascii="Times New Roman" w:hAnsi="Times New Roman"/>
          <w:sz w:val="28"/>
          <w:szCs w:val="28"/>
          <w:lang w:eastAsia="ru-RU"/>
        </w:rPr>
      </w:pPr>
      <w:r w:rsidRPr="00670FAF">
        <w:rPr>
          <w:rFonts w:ascii="Times New Roman" w:hAnsi="Times New Roman"/>
          <w:i/>
          <w:sz w:val="28"/>
          <w:szCs w:val="28"/>
          <w:lang w:eastAsia="ru-RU"/>
        </w:rPr>
        <w:t>содержательно-насыщенной</w:t>
      </w:r>
      <w:r w:rsidRPr="00670FAF">
        <w:rPr>
          <w:rFonts w:ascii="Times New Roman" w:hAnsi="Times New Roman"/>
          <w:sz w:val="28"/>
          <w:szCs w:val="28"/>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4006F2" w:rsidRPr="00670FAF" w:rsidRDefault="004006F2" w:rsidP="0077428B">
      <w:pPr>
        <w:numPr>
          <w:ilvl w:val="0"/>
          <w:numId w:val="12"/>
        </w:numPr>
        <w:tabs>
          <w:tab w:val="left" w:pos="567"/>
        </w:tabs>
        <w:spacing w:after="0" w:line="360" w:lineRule="auto"/>
        <w:ind w:left="0" w:firstLine="567"/>
        <w:jc w:val="both"/>
        <w:rPr>
          <w:rFonts w:ascii="Times New Roman" w:hAnsi="Times New Roman"/>
          <w:sz w:val="28"/>
          <w:szCs w:val="28"/>
          <w:lang w:eastAsia="ru-RU"/>
        </w:rPr>
      </w:pPr>
      <w:r w:rsidRPr="00670FAF">
        <w:rPr>
          <w:rFonts w:ascii="Times New Roman" w:hAnsi="Times New Roman"/>
          <w:i/>
          <w:sz w:val="28"/>
          <w:szCs w:val="28"/>
          <w:lang w:eastAsia="ru-RU"/>
        </w:rPr>
        <w:t xml:space="preserve">трансформируемой – </w:t>
      </w:r>
      <w:r w:rsidRPr="00670FAF">
        <w:rPr>
          <w:rFonts w:ascii="Times New Roman" w:hAnsi="Times New Roman"/>
          <w:sz w:val="28"/>
          <w:szCs w:val="28"/>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4006F2" w:rsidRPr="00670FAF" w:rsidRDefault="004006F2" w:rsidP="0077428B">
      <w:pPr>
        <w:numPr>
          <w:ilvl w:val="0"/>
          <w:numId w:val="12"/>
        </w:numPr>
        <w:tabs>
          <w:tab w:val="left" w:pos="567"/>
        </w:tabs>
        <w:spacing w:after="0" w:line="360" w:lineRule="auto"/>
        <w:ind w:left="0" w:firstLine="567"/>
        <w:jc w:val="both"/>
        <w:rPr>
          <w:rFonts w:ascii="Times New Roman" w:hAnsi="Times New Roman"/>
          <w:sz w:val="28"/>
          <w:szCs w:val="28"/>
          <w:lang w:eastAsia="ru-RU"/>
        </w:rPr>
      </w:pPr>
      <w:r w:rsidRPr="00670FAF">
        <w:rPr>
          <w:rFonts w:ascii="Times New Roman" w:hAnsi="Times New Roman"/>
          <w:i/>
          <w:sz w:val="28"/>
          <w:szCs w:val="28"/>
          <w:lang w:eastAsia="ru-RU"/>
        </w:rPr>
        <w:t>полифункциональной</w:t>
      </w:r>
      <w:r w:rsidRPr="00670FAF">
        <w:rPr>
          <w:rFonts w:ascii="Times New Roman" w:hAnsi="Times New Roman"/>
          <w:sz w:val="28"/>
          <w:szCs w:val="28"/>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4006F2" w:rsidRPr="00670FAF" w:rsidRDefault="004006F2" w:rsidP="0077428B">
      <w:pPr>
        <w:numPr>
          <w:ilvl w:val="0"/>
          <w:numId w:val="12"/>
        </w:numPr>
        <w:tabs>
          <w:tab w:val="left" w:pos="567"/>
        </w:tabs>
        <w:spacing w:after="0" w:line="360" w:lineRule="auto"/>
        <w:ind w:left="0" w:firstLine="567"/>
        <w:jc w:val="both"/>
        <w:rPr>
          <w:rFonts w:ascii="Times New Roman" w:hAnsi="Times New Roman"/>
          <w:sz w:val="28"/>
          <w:szCs w:val="28"/>
          <w:lang w:eastAsia="ru-RU"/>
        </w:rPr>
      </w:pPr>
      <w:r w:rsidRPr="00670FAF">
        <w:rPr>
          <w:rFonts w:ascii="Times New Roman" w:hAnsi="Times New Roman"/>
          <w:i/>
          <w:sz w:val="28"/>
          <w:szCs w:val="28"/>
          <w:lang w:eastAsia="ru-RU"/>
        </w:rPr>
        <w:t>доступной</w:t>
      </w:r>
      <w:r w:rsidRPr="00670FAF">
        <w:rPr>
          <w:rFonts w:ascii="Times New Roman" w:hAnsi="Times New Roman"/>
          <w:sz w:val="28"/>
          <w:szCs w:val="28"/>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006F2" w:rsidRPr="00670FAF" w:rsidRDefault="004006F2" w:rsidP="0077428B">
      <w:pPr>
        <w:numPr>
          <w:ilvl w:val="0"/>
          <w:numId w:val="12"/>
        </w:numPr>
        <w:tabs>
          <w:tab w:val="left" w:pos="567"/>
        </w:tabs>
        <w:spacing w:after="0" w:line="360" w:lineRule="auto"/>
        <w:ind w:left="0" w:firstLine="567"/>
        <w:jc w:val="both"/>
        <w:rPr>
          <w:rFonts w:ascii="Times New Roman" w:hAnsi="Times New Roman"/>
          <w:sz w:val="28"/>
          <w:szCs w:val="28"/>
          <w:lang w:eastAsia="ru-RU"/>
        </w:rPr>
      </w:pPr>
      <w:r w:rsidRPr="00670FAF">
        <w:rPr>
          <w:rFonts w:ascii="Times New Roman" w:hAnsi="Times New Roman"/>
          <w:i/>
          <w:sz w:val="28"/>
          <w:szCs w:val="28"/>
          <w:lang w:eastAsia="ru-RU"/>
        </w:rPr>
        <w:t>безопасной</w:t>
      </w:r>
      <w:r w:rsidRPr="00670FAF">
        <w:rPr>
          <w:rFonts w:ascii="Times New Roman" w:hAnsi="Times New Roman"/>
          <w:sz w:val="28"/>
          <w:szCs w:val="28"/>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670FAF">
        <w:rPr>
          <w:rFonts w:ascii="Times New Roman" w:hAnsi="Times New Roman"/>
          <w:color w:val="0070C0"/>
          <w:sz w:val="28"/>
          <w:szCs w:val="28"/>
          <w:lang w:eastAsia="ru-RU"/>
        </w:rPr>
        <w:t xml:space="preserve">, </w:t>
      </w:r>
      <w:r w:rsidRPr="00670FAF">
        <w:rPr>
          <w:rFonts w:ascii="Times New Roman" w:hAnsi="Times New Roman"/>
          <w:sz w:val="28"/>
          <w:szCs w:val="28"/>
          <w:lang w:eastAsia="ru-RU"/>
        </w:rPr>
        <w:t>а также правила безопасного пользования Интернетом.</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Для обеспечения образовательной деятельности в </w:t>
      </w:r>
      <w:r w:rsidRPr="00670FAF">
        <w:rPr>
          <w:rFonts w:ascii="Times New Roman" w:hAnsi="Times New Roman"/>
          <w:i/>
          <w:sz w:val="28"/>
          <w:szCs w:val="28"/>
          <w:lang w:eastAsia="ru-RU"/>
        </w:rPr>
        <w:t>социально-коммуникативной области необходимо следующее</w:t>
      </w:r>
      <w:r w:rsidRPr="00670FAF">
        <w:rPr>
          <w:rFonts w:ascii="Times New Roman" w:hAnsi="Times New Roman"/>
          <w:sz w:val="28"/>
          <w:szCs w:val="28"/>
          <w:lang w:eastAsia="ru-RU"/>
        </w:rPr>
        <w:t xml:space="preserve">.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В Организации должна быть обеспечена </w:t>
      </w:r>
      <w:r w:rsidRPr="00670FAF">
        <w:rPr>
          <w:rFonts w:ascii="Times New Roman" w:hAnsi="Times New Roman"/>
          <w:i/>
          <w:sz w:val="28"/>
          <w:szCs w:val="28"/>
          <w:lang w:eastAsia="ru-RU"/>
        </w:rPr>
        <w:t xml:space="preserve">доступность </w:t>
      </w:r>
      <w:r w:rsidRPr="00670FAF">
        <w:rPr>
          <w:rFonts w:ascii="Times New Roman" w:hAnsi="Times New Roman"/>
          <w:sz w:val="28"/>
          <w:szCs w:val="28"/>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4006F2" w:rsidRPr="00670FAF" w:rsidRDefault="004006F2" w:rsidP="0077428B">
      <w:pPr>
        <w:tabs>
          <w:tab w:val="left" w:pos="567"/>
        </w:tabs>
        <w:spacing w:after="0" w:line="360" w:lineRule="auto"/>
        <w:ind w:firstLine="567"/>
        <w:jc w:val="both"/>
        <w:rPr>
          <w:rFonts w:ascii="Times New Roman" w:hAnsi="Times New Roman"/>
          <w:i/>
          <w:sz w:val="28"/>
          <w:szCs w:val="28"/>
          <w:lang w:eastAsia="ru-RU"/>
        </w:rPr>
      </w:pPr>
      <w:r w:rsidRPr="00670FAF">
        <w:rPr>
          <w:rFonts w:ascii="Times New Roman" w:hAnsi="Times New Roman"/>
          <w:sz w:val="28"/>
          <w:szCs w:val="28"/>
          <w:lang w:eastAsia="ru-RU"/>
        </w:rPr>
        <w:t xml:space="preserve">Предметно-пространственная среда Организации должна </w:t>
      </w:r>
      <w:r w:rsidRPr="00670FAF">
        <w:rPr>
          <w:rFonts w:ascii="Times New Roman" w:hAnsi="Times New Roman"/>
          <w:i/>
          <w:sz w:val="28"/>
          <w:szCs w:val="28"/>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4006F2" w:rsidRPr="00670FAF" w:rsidRDefault="004006F2" w:rsidP="0077428B">
      <w:pPr>
        <w:tabs>
          <w:tab w:val="left" w:pos="567"/>
        </w:tabs>
        <w:spacing w:after="0" w:line="360" w:lineRule="auto"/>
        <w:ind w:firstLine="567"/>
        <w:jc w:val="both"/>
        <w:rPr>
          <w:rFonts w:ascii="Times New Roman" w:hAnsi="Times New Roman"/>
          <w:i/>
          <w:sz w:val="28"/>
          <w:szCs w:val="28"/>
          <w:lang w:eastAsia="ru-RU"/>
        </w:rPr>
      </w:pPr>
      <w:r w:rsidRPr="00670FAF">
        <w:rPr>
          <w:rFonts w:ascii="Times New Roman" w:hAnsi="Times New Roman"/>
          <w:sz w:val="28"/>
          <w:szCs w:val="28"/>
          <w:lang w:eastAsia="ru-RU"/>
        </w:rPr>
        <w:t xml:space="preserve">Предметно-пространственная среда в Организации должна </w:t>
      </w:r>
      <w:r w:rsidRPr="00670FAF">
        <w:rPr>
          <w:rFonts w:ascii="Times New Roman" w:hAnsi="Times New Roman"/>
          <w:i/>
          <w:sz w:val="28"/>
          <w:szCs w:val="28"/>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Предметно-пространственная среда должна </w:t>
      </w:r>
      <w:r w:rsidRPr="00670FAF">
        <w:rPr>
          <w:rFonts w:ascii="Times New Roman" w:hAnsi="Times New Roman"/>
          <w:i/>
          <w:sz w:val="28"/>
          <w:szCs w:val="28"/>
          <w:lang w:eastAsia="ru-RU"/>
        </w:rPr>
        <w:t xml:space="preserve">обеспечивать условия для развития игровой и познавательно-исследовательской  деятельности </w:t>
      </w:r>
      <w:r w:rsidRPr="00670FAF">
        <w:rPr>
          <w:rFonts w:ascii="Times New Roman" w:hAnsi="Times New Roman"/>
          <w:sz w:val="28"/>
          <w:szCs w:val="28"/>
          <w:lang w:eastAsia="ru-RU"/>
        </w:rPr>
        <w:t>детей.</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Предметно-пространственная среда Организации должна </w:t>
      </w:r>
      <w:r w:rsidRPr="00670FAF">
        <w:rPr>
          <w:rFonts w:ascii="Times New Roman" w:hAnsi="Times New Roman"/>
          <w:i/>
          <w:sz w:val="28"/>
          <w:szCs w:val="28"/>
          <w:lang w:eastAsia="ru-RU"/>
        </w:rPr>
        <w:t>обеспечивать условия для познавательно-исследовательского развития детей</w:t>
      </w:r>
      <w:r w:rsidRPr="00670FAF">
        <w:rPr>
          <w:rFonts w:ascii="Times New Roman" w:hAnsi="Times New Roman"/>
          <w:sz w:val="28"/>
          <w:szCs w:val="28"/>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Предметно-пространственная среда должна </w:t>
      </w:r>
      <w:r w:rsidRPr="00670FAF">
        <w:rPr>
          <w:rFonts w:ascii="Times New Roman" w:hAnsi="Times New Roman"/>
          <w:i/>
          <w:sz w:val="28"/>
          <w:szCs w:val="28"/>
          <w:lang w:eastAsia="ru-RU"/>
        </w:rPr>
        <w:t>обеспечивать условия для художественно-эстетического развития детей.</w:t>
      </w:r>
      <w:r w:rsidRPr="00670FAF">
        <w:rPr>
          <w:rFonts w:ascii="Times New Roman" w:hAnsi="Times New Roman"/>
          <w:sz w:val="28"/>
          <w:szCs w:val="28"/>
          <w:lang w:eastAsia="ru-RU"/>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В Организации должны быть созданы условия </w:t>
      </w:r>
      <w:r w:rsidRPr="00670FAF">
        <w:rPr>
          <w:rFonts w:ascii="Times New Roman" w:hAnsi="Times New Roman"/>
          <w:i/>
          <w:sz w:val="28"/>
          <w:szCs w:val="28"/>
          <w:lang w:eastAsia="ru-RU"/>
        </w:rPr>
        <w:t>для информатизации образовательного процесса.</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Компьютерно-техническое оснащение Организации может использоваться для различных целей: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 для поиска в информационной среде материалов, обеспечивающих реализацию основной образовательной программы;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для обсуждения с родителями (законными представителями)детей вопросов, связанных с реализацией Программы и т. п.</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color w:val="000000"/>
          <w:sz w:val="28"/>
          <w:szCs w:val="28"/>
        </w:rPr>
        <w:t>Для организации РППС в семейных условиях родителям</w:t>
      </w:r>
      <w:r w:rsidRPr="00670FAF">
        <w:rPr>
          <w:rFonts w:ascii="Times New Roman" w:hAnsi="Times New Roman"/>
          <w:sz w:val="28"/>
          <w:szCs w:val="28"/>
          <w:lang w:eastAsia="ru-RU"/>
        </w:rPr>
        <w:t>(законным представителям)</w:t>
      </w:r>
      <w:r w:rsidRPr="00670FAF">
        <w:rPr>
          <w:rFonts w:ascii="Times New Roman" w:hAnsi="Times New Roman"/>
          <w:bCs/>
          <w:color w:val="000000"/>
          <w:sz w:val="28"/>
          <w:szCs w:val="28"/>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670FAF">
        <w:rPr>
          <w:rFonts w:ascii="Times New Roman" w:hAnsi="Times New Roman"/>
          <w:bCs/>
          <w:sz w:val="28"/>
          <w:szCs w:val="28"/>
        </w:rPr>
        <w:t>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4006F2" w:rsidRPr="00670FAF" w:rsidRDefault="004006F2"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p>
    <w:p w:rsidR="004006F2" w:rsidRPr="00670FAF" w:rsidRDefault="004006F2"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99" w:name="_Toc422496195"/>
      <w:r w:rsidRPr="00670FAF">
        <w:rPr>
          <w:rFonts w:ascii="Times New Roman" w:eastAsia="SimSun" w:hAnsi="Times New Roman"/>
          <w:b/>
          <w:iCs/>
          <w:kern w:val="28"/>
          <w:sz w:val="28"/>
          <w:szCs w:val="28"/>
          <w:lang w:eastAsia="hi-IN" w:bidi="hi-IN"/>
        </w:rPr>
        <w:t>3.3. Кадровые условия реализации Программы</w:t>
      </w:r>
      <w:bookmarkEnd w:id="99"/>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3.3.1.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Согласно Единому квалификационному справочнику должностей руководителей, специалистов и служащих:</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к учебно-вспомогательному персоналу относятся такие специалисты, как помощник воспитателя, младший воспитатель.</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4006F2" w:rsidRPr="00670FAF" w:rsidRDefault="004006F2" w:rsidP="0077428B">
      <w:pPr>
        <w:tabs>
          <w:tab w:val="left" w:pos="567"/>
        </w:tabs>
        <w:spacing w:after="0" w:line="360" w:lineRule="auto"/>
        <w:ind w:firstLine="567"/>
        <w:jc w:val="both"/>
        <w:rPr>
          <w:rFonts w:ascii="Times New Roman" w:hAnsi="Times New Roman"/>
          <w:sz w:val="28"/>
          <w:szCs w:val="28"/>
          <w:u w:color="000000"/>
        </w:rPr>
      </w:pPr>
      <w:r w:rsidRPr="00670FAF">
        <w:rPr>
          <w:rFonts w:ascii="Times New Roman" w:hAnsi="Times New Roman"/>
          <w:iCs/>
          <w:sz w:val="28"/>
          <w:szCs w:val="28"/>
        </w:rPr>
        <w:t>Реализация Программы осуществляется:</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1) </w:t>
      </w:r>
      <w:r w:rsidRPr="00670FAF">
        <w:rPr>
          <w:rFonts w:ascii="Times New Roman" w:hAnsi="Times New Roman"/>
          <w:i/>
          <w:sz w:val="28"/>
          <w:szCs w:val="28"/>
        </w:rPr>
        <w:t>педагогическими работниками</w:t>
      </w:r>
      <w:r w:rsidRPr="00670FAF">
        <w:rPr>
          <w:rFonts w:ascii="Times New Roman" w:hAnsi="Times New Roman"/>
          <w:sz w:val="28"/>
          <w:szCs w:val="28"/>
        </w:rPr>
        <w:t xml:space="preserve"> в течение всего времени пребывания воспитанников в Организации. </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2) </w:t>
      </w:r>
      <w:r w:rsidRPr="00670FAF">
        <w:rPr>
          <w:rFonts w:ascii="Times New Roman" w:hAnsi="Times New Roman"/>
          <w:i/>
          <w:sz w:val="28"/>
          <w:szCs w:val="28"/>
        </w:rPr>
        <w:t>учебно-вспомогательными работниками</w:t>
      </w:r>
      <w:r w:rsidRPr="00670FAF">
        <w:rPr>
          <w:rFonts w:ascii="Times New Roman" w:hAnsi="Times New Roman"/>
          <w:sz w:val="28"/>
          <w:szCs w:val="28"/>
        </w:rPr>
        <w:t xml:space="preserve"> в группе в течение всего времени пребывания воспитанников в Организации. </w:t>
      </w:r>
    </w:p>
    <w:p w:rsidR="004006F2" w:rsidRPr="00670FAF" w:rsidRDefault="004006F2" w:rsidP="0077428B">
      <w:pPr>
        <w:tabs>
          <w:tab w:val="left" w:pos="567"/>
        </w:tabs>
        <w:spacing w:after="0" w:line="360" w:lineRule="auto"/>
        <w:ind w:firstLine="567"/>
        <w:jc w:val="both"/>
        <w:rPr>
          <w:rFonts w:ascii="Times New Roman" w:hAnsi="Times New Roman"/>
          <w:sz w:val="28"/>
          <w:szCs w:val="28"/>
        </w:rPr>
      </w:pPr>
      <w:r w:rsidRPr="00670FAF">
        <w:rPr>
          <w:rFonts w:ascii="Times New Roman" w:hAnsi="Times New Roman"/>
          <w:sz w:val="28"/>
          <w:szCs w:val="28"/>
        </w:rPr>
        <w:t>Каждая группа должна непрерывно сопровождаться одним или несколькими учебно-вспомогательным работниками.</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3) иными педагогическими работниками, вне зависимости от продолжительности пребывания воспитанников в Организации. </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sz w:val="28"/>
          <w:szCs w:val="28"/>
        </w:rPr>
      </w:pPr>
      <w:r w:rsidRPr="00670FAF">
        <w:rPr>
          <w:rFonts w:ascii="Times New Roman" w:hAnsi="Times New Roman"/>
          <w:sz w:val="28"/>
          <w:szCs w:val="28"/>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sz w:val="28"/>
          <w:szCs w:val="28"/>
          <w:u w:color="000000"/>
        </w:rPr>
      </w:pPr>
      <w:r w:rsidRPr="00670FAF">
        <w:rPr>
          <w:rFonts w:ascii="Times New Roman" w:hAnsi="Times New Roman"/>
          <w:sz w:val="28"/>
          <w:szCs w:val="28"/>
          <w:u w:color="000000"/>
        </w:rPr>
        <w:t>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sz w:val="28"/>
          <w:szCs w:val="28"/>
        </w:rPr>
      </w:pPr>
      <w:r w:rsidRPr="00670FAF">
        <w:rPr>
          <w:rFonts w:ascii="Times New Roman" w:hAnsi="Times New Roman"/>
          <w:sz w:val="28"/>
          <w:szCs w:val="28"/>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При организации инклюзивного образования: </w:t>
      </w:r>
    </w:p>
    <w:p w:rsidR="004006F2" w:rsidRPr="00670FAF" w:rsidRDefault="004006F2" w:rsidP="0077428B">
      <w:pPr>
        <w:tabs>
          <w:tab w:val="left" w:pos="567"/>
        </w:tabs>
        <w:spacing w:after="0" w:line="360" w:lineRule="auto"/>
        <w:ind w:firstLine="567"/>
        <w:jc w:val="both"/>
        <w:rPr>
          <w:rFonts w:ascii="Times New Roman" w:hAnsi="Times New Roman"/>
          <w:sz w:val="28"/>
          <w:szCs w:val="28"/>
          <w:lang w:eastAsia="ru-RU"/>
        </w:rPr>
      </w:pPr>
      <w:r w:rsidRPr="00670FAF">
        <w:rPr>
          <w:rFonts w:ascii="Times New Roman" w:hAnsi="Times New Roman"/>
          <w:sz w:val="28"/>
          <w:szCs w:val="28"/>
          <w:lang w:eastAsia="ru-RU"/>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3.3.4.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4006F2" w:rsidRPr="00670FAF" w:rsidRDefault="004006F2" w:rsidP="0077428B">
      <w:pPr>
        <w:tabs>
          <w:tab w:val="left" w:pos="567"/>
        </w:tabs>
        <w:autoSpaceDE w:val="0"/>
        <w:autoSpaceDN w:val="0"/>
        <w:adjustRightInd w:val="0"/>
        <w:spacing w:after="0" w:line="360" w:lineRule="auto"/>
        <w:ind w:firstLine="567"/>
        <w:jc w:val="both"/>
        <w:rPr>
          <w:rFonts w:ascii="Times New Roman" w:hAnsi="Times New Roman"/>
          <w:sz w:val="28"/>
          <w:szCs w:val="28"/>
        </w:rPr>
      </w:pPr>
      <w:r w:rsidRPr="00670FAF">
        <w:rPr>
          <w:rFonts w:ascii="Times New Roman" w:hAnsi="Times New Roman"/>
          <w:sz w:val="28"/>
          <w:szCs w:val="28"/>
        </w:rPr>
        <w:t xml:space="preserve">3.3.5.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процесса реализации Программы. </w:t>
      </w:r>
    </w:p>
    <w:p w:rsidR="004006F2" w:rsidRPr="00670FAF" w:rsidRDefault="004006F2"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100" w:name="_Toc420597640"/>
      <w:bookmarkStart w:id="101" w:name="_Toc420598554"/>
    </w:p>
    <w:p w:rsidR="004006F2" w:rsidRPr="00670FAF" w:rsidRDefault="004006F2"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102" w:name="_Toc422496196"/>
      <w:r w:rsidRPr="00670FAF">
        <w:rPr>
          <w:rFonts w:ascii="Times New Roman" w:eastAsia="SimSun" w:hAnsi="Times New Roman"/>
          <w:b/>
          <w:iCs/>
          <w:kern w:val="28"/>
          <w:sz w:val="28"/>
          <w:szCs w:val="28"/>
          <w:lang w:eastAsia="hi-IN" w:bidi="hi-IN"/>
        </w:rPr>
        <w:t>3.4. Материально-техническое обеспечение Программы</w:t>
      </w:r>
      <w:bookmarkEnd w:id="100"/>
      <w:bookmarkEnd w:id="101"/>
      <w:bookmarkEnd w:id="102"/>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 </w:t>
      </w:r>
      <w:r w:rsidRPr="00670FAF">
        <w:rPr>
          <w:rFonts w:ascii="Times New Roman" w:eastAsia="SimSun" w:hAnsi="Times New Roman"/>
          <w:bCs/>
          <w:color w:val="000000"/>
          <w:sz w:val="28"/>
          <w:szCs w:val="28"/>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670FAF">
        <w:rPr>
          <w:rFonts w:ascii="Times New Roman" w:eastAsia="SimSun" w:hAnsi="Times New Roman"/>
          <w:bCs/>
          <w:sz w:val="28"/>
          <w:szCs w:val="28"/>
        </w:rPr>
        <w:t xml:space="preserve">мотивирующей </w:t>
      </w:r>
      <w:r w:rsidRPr="00670FAF">
        <w:rPr>
          <w:rFonts w:ascii="Times New Roman" w:eastAsia="SimSun" w:hAnsi="Times New Roman"/>
          <w:bCs/>
          <w:color w:val="000000"/>
          <w:sz w:val="28"/>
          <w:szCs w:val="28"/>
        </w:rPr>
        <w:t>образовательной среды, уклада организации, осуществляющей образовательную деятельность;</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color w:val="000000"/>
          <w:sz w:val="28"/>
          <w:szCs w:val="28"/>
        </w:rPr>
        <w:t xml:space="preserve">─ </w:t>
      </w:r>
      <w:r w:rsidRPr="00670FAF">
        <w:rPr>
          <w:rFonts w:ascii="Times New Roman" w:eastAsia="SimSun" w:hAnsi="Times New Roman"/>
          <w:bCs/>
          <w:color w:val="000000"/>
          <w:sz w:val="28"/>
          <w:szCs w:val="28"/>
        </w:rPr>
        <w:t xml:space="preserve">использовать в образовательном процессе современные образовательные технологии </w:t>
      </w:r>
      <w:r w:rsidRPr="00670FAF">
        <w:rPr>
          <w:rFonts w:ascii="Times New Roman" w:eastAsia="SimSun" w:hAnsi="Times New Roman"/>
          <w:bCs/>
          <w:sz w:val="28"/>
          <w:szCs w:val="28"/>
        </w:rPr>
        <w:t>(в т. ч. игровые, коммуникативные, проектные технологии и культурные практики социализации детей);</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color w:val="000000"/>
          <w:sz w:val="28"/>
          <w:szCs w:val="28"/>
        </w:rPr>
        <w:t xml:space="preserve">─ </w:t>
      </w:r>
      <w:r w:rsidRPr="00670FAF">
        <w:rPr>
          <w:rFonts w:ascii="Times New Roman" w:eastAsia="SimSun" w:hAnsi="Times New Roman"/>
          <w:bCs/>
          <w:color w:val="000000"/>
          <w:sz w:val="28"/>
          <w:szCs w:val="28"/>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670FAF">
        <w:rPr>
          <w:rFonts w:ascii="Times New Roman" w:eastAsia="SimSun" w:hAnsi="Times New Roman"/>
          <w:bCs/>
          <w:sz w:val="28"/>
          <w:szCs w:val="28"/>
        </w:rPr>
        <w:t>и специфики информационной социализации детей;</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color w:val="000000"/>
          <w:sz w:val="28"/>
          <w:szCs w:val="28"/>
        </w:rPr>
        <w:t xml:space="preserve">─ </w:t>
      </w:r>
      <w:r w:rsidRPr="00670FAF">
        <w:rPr>
          <w:rFonts w:ascii="Times New Roman" w:eastAsia="SimSun" w:hAnsi="Times New Roman"/>
          <w:bCs/>
          <w:color w:val="000000"/>
          <w:sz w:val="28"/>
          <w:szCs w:val="28"/>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670FAF">
        <w:rPr>
          <w:rFonts w:ascii="Times New Roman" w:eastAsia="SimSun" w:hAnsi="Times New Roman"/>
          <w:bCs/>
          <w:sz w:val="28"/>
          <w:szCs w:val="28"/>
        </w:rPr>
        <w:t>и мастерства мотивирования детей;</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 </w:t>
      </w:r>
      <w:r w:rsidRPr="00670FAF">
        <w:rPr>
          <w:rFonts w:ascii="Times New Roman" w:eastAsia="SimSun" w:hAnsi="Times New Roman"/>
          <w:bCs/>
          <w:color w:val="000000"/>
          <w:sz w:val="28"/>
          <w:szCs w:val="28"/>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eastAsia="SimSun" w:hAnsi="Times New Roman"/>
          <w:bCs/>
          <w:color w:val="000000"/>
          <w:sz w:val="28"/>
          <w:szCs w:val="28"/>
        </w:rPr>
        <w:t>Организация, осуществляющая образовательную деятельность по Программе, должна создать материально-технические условия, обеспечивающие:</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1) возможность достижения  воспитанниками планируемых результатов освоения Программы;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2) выполнение Организацией требований:</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
          <w:bCs/>
          <w:color w:val="000000"/>
          <w:sz w:val="28"/>
          <w:szCs w:val="28"/>
        </w:rPr>
        <w:t>– санитарно-эпидемиологических правил и нормативов</w:t>
      </w:r>
      <w:r w:rsidRPr="00670FAF">
        <w:rPr>
          <w:rFonts w:ascii="Times New Roman" w:hAnsi="Times New Roman"/>
          <w:bCs/>
          <w:color w:val="000000"/>
          <w:sz w:val="28"/>
          <w:szCs w:val="28"/>
        </w:rPr>
        <w:t xml:space="preserve">: </w:t>
      </w:r>
    </w:p>
    <w:p w:rsidR="004006F2" w:rsidRPr="00670FAF" w:rsidRDefault="004006F2"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8"/>
          <w:szCs w:val="28"/>
        </w:rPr>
      </w:pPr>
      <w:r w:rsidRPr="00670FAF">
        <w:rPr>
          <w:rFonts w:ascii="Times New Roman" w:hAnsi="Times New Roman"/>
          <w:bCs/>
          <w:color w:val="000000"/>
          <w:sz w:val="28"/>
          <w:szCs w:val="28"/>
        </w:rPr>
        <w:t>к условиям размещения организаций, осуществляющих образовательную деятельность,</w:t>
      </w:r>
    </w:p>
    <w:p w:rsidR="004006F2" w:rsidRPr="00670FAF" w:rsidRDefault="004006F2"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8"/>
          <w:szCs w:val="28"/>
        </w:rPr>
      </w:pPr>
      <w:r w:rsidRPr="00670FAF">
        <w:rPr>
          <w:rFonts w:ascii="Times New Roman" w:hAnsi="Times New Roman"/>
          <w:bCs/>
          <w:color w:val="000000"/>
          <w:sz w:val="28"/>
          <w:szCs w:val="28"/>
        </w:rPr>
        <w:t>оборудованию и содержанию территории,</w:t>
      </w:r>
    </w:p>
    <w:p w:rsidR="004006F2" w:rsidRPr="00670FAF" w:rsidRDefault="004006F2"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8"/>
          <w:szCs w:val="28"/>
        </w:rPr>
      </w:pPr>
      <w:r w:rsidRPr="00670FAF">
        <w:rPr>
          <w:rFonts w:ascii="Times New Roman" w:hAnsi="Times New Roman"/>
          <w:bCs/>
          <w:color w:val="000000"/>
          <w:sz w:val="28"/>
          <w:szCs w:val="28"/>
        </w:rPr>
        <w:t>помещениям, их оборудованию и содержанию,</w:t>
      </w:r>
    </w:p>
    <w:p w:rsidR="004006F2" w:rsidRPr="00670FAF" w:rsidRDefault="004006F2"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8"/>
          <w:szCs w:val="28"/>
        </w:rPr>
      </w:pPr>
      <w:r w:rsidRPr="00670FAF">
        <w:rPr>
          <w:rFonts w:ascii="Times New Roman" w:hAnsi="Times New Roman"/>
          <w:bCs/>
          <w:color w:val="000000"/>
          <w:sz w:val="28"/>
          <w:szCs w:val="28"/>
        </w:rPr>
        <w:t>естественному и искусственному освещению помещений,</w:t>
      </w:r>
    </w:p>
    <w:p w:rsidR="004006F2" w:rsidRPr="00670FAF" w:rsidRDefault="004006F2"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8"/>
          <w:szCs w:val="28"/>
        </w:rPr>
      </w:pPr>
      <w:r w:rsidRPr="00670FAF">
        <w:rPr>
          <w:rFonts w:ascii="Times New Roman" w:hAnsi="Times New Roman"/>
          <w:bCs/>
          <w:color w:val="000000"/>
          <w:sz w:val="28"/>
          <w:szCs w:val="28"/>
        </w:rPr>
        <w:t>отоплению и вентиляции,</w:t>
      </w:r>
    </w:p>
    <w:p w:rsidR="004006F2" w:rsidRPr="00670FAF" w:rsidRDefault="004006F2"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8"/>
          <w:szCs w:val="28"/>
        </w:rPr>
      </w:pPr>
      <w:r w:rsidRPr="00670FAF">
        <w:rPr>
          <w:rFonts w:ascii="Times New Roman" w:hAnsi="Times New Roman"/>
          <w:bCs/>
          <w:color w:val="000000"/>
          <w:sz w:val="28"/>
          <w:szCs w:val="28"/>
        </w:rPr>
        <w:t>водоснабжению и канализации,</w:t>
      </w:r>
    </w:p>
    <w:p w:rsidR="004006F2" w:rsidRPr="00670FAF" w:rsidRDefault="004006F2"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8"/>
          <w:szCs w:val="28"/>
        </w:rPr>
      </w:pPr>
      <w:r w:rsidRPr="00670FAF">
        <w:rPr>
          <w:rFonts w:ascii="Times New Roman" w:hAnsi="Times New Roman"/>
          <w:bCs/>
          <w:color w:val="000000"/>
          <w:sz w:val="28"/>
          <w:szCs w:val="28"/>
        </w:rPr>
        <w:t>организации питания,</w:t>
      </w:r>
    </w:p>
    <w:p w:rsidR="004006F2" w:rsidRPr="00670FAF" w:rsidRDefault="004006F2"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8"/>
          <w:szCs w:val="28"/>
        </w:rPr>
      </w:pPr>
      <w:r w:rsidRPr="00670FAF">
        <w:rPr>
          <w:rFonts w:ascii="Times New Roman" w:hAnsi="Times New Roman"/>
          <w:bCs/>
          <w:color w:val="000000"/>
          <w:sz w:val="28"/>
          <w:szCs w:val="28"/>
        </w:rPr>
        <w:t>медицинскому обеспечению,</w:t>
      </w:r>
    </w:p>
    <w:p w:rsidR="004006F2" w:rsidRPr="00670FAF" w:rsidRDefault="004006F2"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8"/>
          <w:szCs w:val="28"/>
        </w:rPr>
      </w:pPr>
      <w:r w:rsidRPr="00670FAF">
        <w:rPr>
          <w:rFonts w:ascii="Times New Roman" w:hAnsi="Times New Roman"/>
          <w:bCs/>
          <w:color w:val="000000"/>
          <w:sz w:val="28"/>
          <w:szCs w:val="28"/>
        </w:rPr>
        <w:t>приему детей в организации, осуществляющие образовательную деятельность,</w:t>
      </w:r>
    </w:p>
    <w:p w:rsidR="004006F2" w:rsidRPr="00670FAF" w:rsidRDefault="004006F2"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8"/>
          <w:szCs w:val="28"/>
        </w:rPr>
      </w:pPr>
      <w:r w:rsidRPr="00670FAF">
        <w:rPr>
          <w:rFonts w:ascii="Times New Roman" w:hAnsi="Times New Roman"/>
          <w:bCs/>
          <w:color w:val="000000"/>
          <w:sz w:val="28"/>
          <w:szCs w:val="28"/>
        </w:rPr>
        <w:t>организации режима дня,</w:t>
      </w:r>
    </w:p>
    <w:p w:rsidR="004006F2" w:rsidRPr="00670FAF" w:rsidRDefault="004006F2"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8"/>
          <w:szCs w:val="28"/>
        </w:rPr>
      </w:pPr>
      <w:r w:rsidRPr="00670FAF">
        <w:rPr>
          <w:rFonts w:ascii="Times New Roman" w:hAnsi="Times New Roman"/>
          <w:bCs/>
          <w:color w:val="000000"/>
          <w:sz w:val="28"/>
          <w:szCs w:val="28"/>
        </w:rPr>
        <w:t>организации физического воспитания,</w:t>
      </w:r>
    </w:p>
    <w:p w:rsidR="004006F2" w:rsidRPr="00670FAF" w:rsidRDefault="004006F2"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hAnsi="Times New Roman"/>
          <w:bCs/>
          <w:color w:val="000000"/>
          <w:sz w:val="28"/>
          <w:szCs w:val="28"/>
        </w:rPr>
      </w:pPr>
      <w:r w:rsidRPr="00670FAF">
        <w:rPr>
          <w:rFonts w:ascii="Times New Roman" w:hAnsi="Times New Roman"/>
          <w:bCs/>
          <w:color w:val="000000"/>
          <w:sz w:val="28"/>
          <w:szCs w:val="28"/>
        </w:rPr>
        <w:t>личной гигиене персонала;</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
          <w:bCs/>
          <w:color w:val="000000"/>
          <w:sz w:val="28"/>
          <w:szCs w:val="28"/>
        </w:rPr>
      </w:pPr>
      <w:r w:rsidRPr="00670FAF">
        <w:rPr>
          <w:rFonts w:ascii="Times New Roman" w:hAnsi="Times New Roman"/>
          <w:b/>
          <w:bCs/>
          <w:color w:val="000000"/>
          <w:sz w:val="28"/>
          <w:szCs w:val="28"/>
        </w:rPr>
        <w:t>– пожарной безопасности и электробезопасности;</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eastAsia="SimSun" w:hAnsi="Times New Roman"/>
          <w:bCs/>
          <w:color w:val="000000"/>
          <w:sz w:val="28"/>
          <w:szCs w:val="28"/>
        </w:rPr>
        <w:t xml:space="preserve">– </w:t>
      </w:r>
      <w:r w:rsidRPr="00670FAF">
        <w:rPr>
          <w:rFonts w:ascii="Times New Roman" w:eastAsia="SimSun" w:hAnsi="Times New Roman"/>
          <w:b/>
          <w:bCs/>
          <w:color w:val="000000"/>
          <w:sz w:val="28"/>
          <w:szCs w:val="28"/>
        </w:rPr>
        <w:t xml:space="preserve">охране здоровья воспитанников и </w:t>
      </w:r>
      <w:r w:rsidRPr="00670FAF">
        <w:rPr>
          <w:rFonts w:ascii="Times New Roman" w:hAnsi="Times New Roman"/>
          <w:b/>
          <w:bCs/>
          <w:color w:val="000000"/>
          <w:sz w:val="28"/>
          <w:szCs w:val="28"/>
        </w:rPr>
        <w:t>охране труда</w:t>
      </w:r>
      <w:r w:rsidRPr="00670FAF">
        <w:rPr>
          <w:rFonts w:ascii="Times New Roman" w:eastAsia="SimSun" w:hAnsi="Times New Roman"/>
          <w:b/>
          <w:bCs/>
          <w:color w:val="000000"/>
          <w:sz w:val="28"/>
          <w:szCs w:val="28"/>
        </w:rPr>
        <w:t xml:space="preserve"> работников </w:t>
      </w:r>
      <w:r w:rsidRPr="00670FAF">
        <w:rPr>
          <w:rFonts w:ascii="Times New Roman" w:eastAsia="SimSun" w:hAnsi="Times New Roman"/>
          <w:bCs/>
          <w:color w:val="000000"/>
          <w:sz w:val="28"/>
          <w:szCs w:val="28"/>
        </w:rPr>
        <w:t>Организации;</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При создании материально-технических условий для детей с ограниченными возможностями здоровья Организация должна учитывать особенности </w:t>
      </w:r>
      <w:r w:rsidRPr="00670FAF">
        <w:rPr>
          <w:rFonts w:ascii="Times New Roman" w:hAnsi="Times New Roman"/>
          <w:bCs/>
          <w:sz w:val="28"/>
          <w:szCs w:val="28"/>
        </w:rPr>
        <w:t>их физического и психофизиологического развития.</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color w:val="000000"/>
          <w:sz w:val="28"/>
          <w:szCs w:val="28"/>
        </w:rPr>
        <w:t xml:space="preserve">– учебно-методический комплект Программы </w:t>
      </w:r>
      <w:r w:rsidRPr="00670FAF">
        <w:rPr>
          <w:rFonts w:ascii="Times New Roman" w:hAnsi="Times New Roman"/>
          <w:bCs/>
          <w:sz w:val="28"/>
          <w:szCs w:val="28"/>
        </w:rPr>
        <w:t>(в т. ч. комплект различных развивающих игр);</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color w:val="000000"/>
          <w:sz w:val="28"/>
          <w:szCs w:val="28"/>
        </w:rPr>
        <w:t xml:space="preserve">– помещения для </w:t>
      </w:r>
      <w:r w:rsidRPr="00670FAF">
        <w:rPr>
          <w:rFonts w:ascii="Times New Roman" w:hAnsi="Times New Roman"/>
          <w:bCs/>
          <w:sz w:val="28"/>
          <w:szCs w:val="28"/>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70C0"/>
          <w:sz w:val="28"/>
          <w:szCs w:val="28"/>
        </w:rPr>
      </w:pPr>
      <w:r w:rsidRPr="00670FAF">
        <w:rPr>
          <w:rFonts w:ascii="Times New Roman" w:hAnsi="Times New Roman"/>
          <w:bCs/>
          <w:color w:val="000000"/>
          <w:sz w:val="28"/>
          <w:szCs w:val="28"/>
        </w:rPr>
        <w:t xml:space="preserve">– мебель, техническое оборудование, спортивный и хозяйственный инвентарь, </w:t>
      </w:r>
      <w:r w:rsidRPr="00670FAF">
        <w:rPr>
          <w:rFonts w:ascii="Times New Roman" w:hAnsi="Times New Roman"/>
          <w:bCs/>
          <w:sz w:val="28"/>
          <w:szCs w:val="28"/>
        </w:rPr>
        <w:t>инвентарь для художественного творчества, музыкальные инструменты.</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70C0"/>
          <w:sz w:val="28"/>
          <w:szCs w:val="28"/>
        </w:rPr>
      </w:pP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w:t>
      </w:r>
      <w:r w:rsidRPr="00670FAF">
        <w:rPr>
          <w:rFonts w:ascii="Times New Roman" w:hAnsi="Times New Roman"/>
          <w:bCs/>
          <w:sz w:val="28"/>
          <w:szCs w:val="28"/>
        </w:rPr>
        <w:t xml:space="preserve">медийное </w:t>
      </w:r>
      <w:r w:rsidRPr="00670FAF">
        <w:rPr>
          <w:rFonts w:ascii="Times New Roman" w:hAnsi="Times New Roman"/>
          <w:bCs/>
          <w:color w:val="000000"/>
          <w:sz w:val="28"/>
          <w:szCs w:val="28"/>
        </w:rPr>
        <w:t>сопровождение деятельности средств обучения и воспитания, спортивного</w:t>
      </w:r>
      <w:r w:rsidRPr="00670FAF">
        <w:rPr>
          <w:rFonts w:ascii="Times New Roman" w:hAnsi="Times New Roman"/>
          <w:bCs/>
          <w:sz w:val="28"/>
          <w:szCs w:val="28"/>
        </w:rPr>
        <w:t>,</w:t>
      </w:r>
      <w:r w:rsidRPr="00670FAF">
        <w:rPr>
          <w:rFonts w:ascii="Times New Roman" w:hAnsi="Times New Roman"/>
          <w:bCs/>
          <w:color w:val="0070C0"/>
          <w:sz w:val="28"/>
          <w:szCs w:val="28"/>
        </w:rPr>
        <w:t xml:space="preserve"> </w:t>
      </w:r>
      <w:r w:rsidRPr="00670FAF">
        <w:rPr>
          <w:rFonts w:ascii="Times New Roman" w:hAnsi="Times New Roman"/>
          <w:bCs/>
          <w:sz w:val="28"/>
          <w:szCs w:val="28"/>
        </w:rPr>
        <w:t>музыкального,</w:t>
      </w:r>
      <w:r w:rsidRPr="00670FAF">
        <w:rPr>
          <w:rFonts w:ascii="Times New Roman" w:hAnsi="Times New Roman"/>
          <w:bCs/>
          <w:color w:val="000000"/>
          <w:sz w:val="28"/>
          <w:szCs w:val="28"/>
        </w:rPr>
        <w:t xml:space="preserve"> оздоровительного оборудования, услуг связи, в т. ч.  информационно-телекоммуникационной сети Интернет.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p>
    <w:p w:rsidR="004006F2" w:rsidRPr="00670FAF" w:rsidRDefault="004006F2"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103" w:name="_Toc420597641"/>
      <w:bookmarkStart w:id="104" w:name="_Toc420598555"/>
      <w:bookmarkStart w:id="105" w:name="_Toc422496197"/>
      <w:r w:rsidRPr="00670FAF">
        <w:rPr>
          <w:rFonts w:ascii="Times New Roman" w:eastAsia="SimSun" w:hAnsi="Times New Roman"/>
          <w:b/>
          <w:iCs/>
          <w:kern w:val="28"/>
          <w:sz w:val="28"/>
          <w:szCs w:val="28"/>
          <w:lang w:eastAsia="hi-IN" w:bidi="hi-IN"/>
        </w:rPr>
        <w:t>3.5. Финансовые условия реализации Программы</w:t>
      </w:r>
      <w:bookmarkEnd w:id="103"/>
      <w:bookmarkEnd w:id="104"/>
      <w:bookmarkEnd w:id="105"/>
    </w:p>
    <w:p w:rsidR="004006F2" w:rsidRPr="00670FAF" w:rsidRDefault="004006F2" w:rsidP="00CC735F">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bookmarkStart w:id="106" w:name="_Toc420597644"/>
      <w:bookmarkStart w:id="107" w:name="_Toc420598558"/>
      <w:r w:rsidRPr="00670FAF">
        <w:rPr>
          <w:rFonts w:ascii="Times New Roman" w:hAnsi="Times New Roman"/>
          <w:bCs/>
          <w:sz w:val="28"/>
          <w:szCs w:val="28"/>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4006F2" w:rsidRPr="00670FAF" w:rsidRDefault="004006F2" w:rsidP="00CC735F">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4006F2" w:rsidRPr="00670FAF" w:rsidRDefault="004006F2" w:rsidP="00CC735F">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4006F2" w:rsidRPr="00670FAF" w:rsidRDefault="004006F2" w:rsidP="00CC735F">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4006F2" w:rsidRPr="00670FAF" w:rsidRDefault="004006F2" w:rsidP="00CC735F">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4006F2" w:rsidRPr="00670FAF" w:rsidRDefault="004006F2" w:rsidP="00CC735F">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расходы на оплату труда работников, реализующих образовательную программу дошкольного общего образования;</w:t>
      </w:r>
    </w:p>
    <w:p w:rsidR="004006F2" w:rsidRPr="00670FAF" w:rsidRDefault="004006F2" w:rsidP="00CC735F">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расходы на приобретение учебных и методических пособий, средств обучения, игр, игрушек;</w:t>
      </w:r>
    </w:p>
    <w:p w:rsidR="004006F2" w:rsidRPr="00670FAF" w:rsidRDefault="004006F2" w:rsidP="00CC735F">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4006F2" w:rsidRPr="00670FAF" w:rsidRDefault="004006F2" w:rsidP="00CC735F">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sz w:val="28"/>
          <w:szCs w:val="28"/>
        </w:rPr>
        <w:t>В соответствии со ст.99 Федеральный закон от 29.12.2012 N 273-ФЗ "Об образовании в Российской Федерации" н</w:t>
      </w:r>
      <w:r w:rsidRPr="00670FAF">
        <w:rPr>
          <w:rFonts w:ascii="Times New Roman" w:hAnsi="Times New Roman"/>
          <w:bCs/>
          <w:sz w:val="28"/>
          <w:szCs w:val="28"/>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4006F2" w:rsidRPr="00670FAF" w:rsidRDefault="004006F2" w:rsidP="00CC735F">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4006F2" w:rsidRPr="00670FAF" w:rsidRDefault="004006F2" w:rsidP="00CC735F">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Реализация подхода нормативного финансирования в расчете на одного воспитанника осуществляется на трех следующих уровнях:</w:t>
      </w:r>
    </w:p>
    <w:p w:rsidR="004006F2" w:rsidRPr="00670FAF" w:rsidRDefault="004006F2" w:rsidP="00CC735F">
      <w:pPr>
        <w:pStyle w:val="ListParagraph"/>
        <w:numPr>
          <w:ilvl w:val="0"/>
          <w:numId w:val="20"/>
        </w:numPr>
        <w:tabs>
          <w:tab w:val="left" w:pos="567"/>
          <w:tab w:val="left" w:pos="709"/>
        </w:tabs>
        <w:autoSpaceDE w:val="0"/>
        <w:autoSpaceDN w:val="0"/>
        <w:adjustRightInd w:val="0"/>
        <w:spacing w:after="0" w:line="360" w:lineRule="auto"/>
        <w:jc w:val="both"/>
        <w:rPr>
          <w:rFonts w:ascii="Times New Roman" w:hAnsi="Times New Roman"/>
          <w:bCs/>
          <w:sz w:val="28"/>
          <w:szCs w:val="28"/>
        </w:rPr>
      </w:pPr>
      <w:r w:rsidRPr="00670FAF">
        <w:rPr>
          <w:rFonts w:ascii="Times New Roman" w:hAnsi="Times New Roman"/>
          <w:bCs/>
          <w:sz w:val="28"/>
          <w:szCs w:val="28"/>
        </w:rPr>
        <w:t>межбюджетные отношения (бюджет субъекта Российской Федерации – местный бюджет);</w:t>
      </w:r>
    </w:p>
    <w:p w:rsidR="004006F2" w:rsidRPr="00670FAF" w:rsidRDefault="004006F2" w:rsidP="00CC735F">
      <w:pPr>
        <w:pStyle w:val="ListParagraph"/>
        <w:numPr>
          <w:ilvl w:val="0"/>
          <w:numId w:val="20"/>
        </w:numPr>
        <w:tabs>
          <w:tab w:val="left" w:pos="567"/>
          <w:tab w:val="left" w:pos="709"/>
        </w:tabs>
        <w:autoSpaceDE w:val="0"/>
        <w:autoSpaceDN w:val="0"/>
        <w:adjustRightInd w:val="0"/>
        <w:spacing w:after="0" w:line="360" w:lineRule="auto"/>
        <w:jc w:val="both"/>
        <w:rPr>
          <w:rFonts w:ascii="Times New Roman" w:hAnsi="Times New Roman"/>
          <w:bCs/>
          <w:sz w:val="28"/>
          <w:szCs w:val="28"/>
        </w:rPr>
      </w:pPr>
      <w:r w:rsidRPr="00670FAF">
        <w:rPr>
          <w:rFonts w:ascii="Times New Roman" w:hAnsi="Times New Roman"/>
          <w:bCs/>
          <w:sz w:val="28"/>
          <w:szCs w:val="28"/>
        </w:rPr>
        <w:t>внутрибюджетные отношения (местный бюджет –образовательная организация);</w:t>
      </w:r>
    </w:p>
    <w:p w:rsidR="004006F2" w:rsidRPr="00670FAF" w:rsidRDefault="004006F2" w:rsidP="00CC735F">
      <w:pPr>
        <w:pStyle w:val="ListParagraph"/>
        <w:numPr>
          <w:ilvl w:val="0"/>
          <w:numId w:val="20"/>
        </w:numPr>
        <w:tabs>
          <w:tab w:val="left" w:pos="567"/>
          <w:tab w:val="left" w:pos="709"/>
        </w:tabs>
        <w:autoSpaceDE w:val="0"/>
        <w:autoSpaceDN w:val="0"/>
        <w:adjustRightInd w:val="0"/>
        <w:spacing w:after="0" w:line="360" w:lineRule="auto"/>
        <w:jc w:val="both"/>
        <w:rPr>
          <w:rFonts w:ascii="Times New Roman" w:hAnsi="Times New Roman"/>
          <w:bCs/>
          <w:sz w:val="28"/>
          <w:szCs w:val="28"/>
        </w:rPr>
      </w:pPr>
      <w:r w:rsidRPr="00670FAF">
        <w:rPr>
          <w:rFonts w:ascii="Times New Roman" w:hAnsi="Times New Roman"/>
          <w:bCs/>
          <w:sz w:val="28"/>
          <w:szCs w:val="28"/>
        </w:rPr>
        <w:t>образовательная организация, реализующая программы дошкольного общего образования.</w:t>
      </w:r>
    </w:p>
    <w:p w:rsidR="004006F2" w:rsidRPr="00670FAF" w:rsidRDefault="004006F2" w:rsidP="00CC735F">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4006F2" w:rsidRPr="00670FAF" w:rsidRDefault="004006F2" w:rsidP="00CC735F">
      <w:pPr>
        <w:pStyle w:val="ListParagraph"/>
        <w:numPr>
          <w:ilvl w:val="0"/>
          <w:numId w:val="20"/>
        </w:numPr>
        <w:tabs>
          <w:tab w:val="left" w:pos="567"/>
          <w:tab w:val="left" w:pos="709"/>
        </w:tabs>
        <w:autoSpaceDE w:val="0"/>
        <w:autoSpaceDN w:val="0"/>
        <w:adjustRightInd w:val="0"/>
        <w:spacing w:after="0" w:line="360" w:lineRule="auto"/>
        <w:ind w:left="0" w:firstLine="927"/>
        <w:jc w:val="both"/>
        <w:rPr>
          <w:rFonts w:ascii="Times New Roman" w:hAnsi="Times New Roman"/>
          <w:bCs/>
          <w:sz w:val="28"/>
          <w:szCs w:val="28"/>
        </w:rPr>
      </w:pPr>
      <w:r w:rsidRPr="00670FAF">
        <w:rPr>
          <w:rFonts w:ascii="Times New Roman" w:hAnsi="Times New Roman"/>
          <w:bCs/>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4006F2" w:rsidRPr="00670FAF" w:rsidRDefault="004006F2" w:rsidP="00CC735F">
      <w:pPr>
        <w:pStyle w:val="ListParagraph"/>
        <w:numPr>
          <w:ilvl w:val="0"/>
          <w:numId w:val="20"/>
        </w:numPr>
        <w:tabs>
          <w:tab w:val="left" w:pos="567"/>
          <w:tab w:val="left" w:pos="709"/>
        </w:tabs>
        <w:autoSpaceDE w:val="0"/>
        <w:autoSpaceDN w:val="0"/>
        <w:adjustRightInd w:val="0"/>
        <w:spacing w:after="0" w:line="360" w:lineRule="auto"/>
        <w:ind w:left="0" w:firstLine="927"/>
        <w:jc w:val="both"/>
        <w:rPr>
          <w:rFonts w:ascii="Times New Roman" w:hAnsi="Times New Roman"/>
          <w:bCs/>
          <w:sz w:val="28"/>
          <w:szCs w:val="28"/>
        </w:rPr>
      </w:pPr>
      <w:r w:rsidRPr="00670FAF">
        <w:rPr>
          <w:rFonts w:ascii="Times New Roman" w:hAnsi="Times New Roman"/>
          <w:bCs/>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4006F2" w:rsidRPr="00670FAF" w:rsidRDefault="004006F2" w:rsidP="00CC735F">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4006F2" w:rsidRPr="00670FAF" w:rsidRDefault="004006F2" w:rsidP="00CC735F">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4006F2" w:rsidRPr="00670FAF" w:rsidRDefault="004006F2" w:rsidP="00CC735F">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4006F2" w:rsidRPr="00670FAF" w:rsidRDefault="004006F2" w:rsidP="00CC735F">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006F2" w:rsidRPr="00670FAF" w:rsidRDefault="004006F2" w:rsidP="00CC735F">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670FAF">
        <w:rPr>
          <w:rFonts w:ascii="Times New Roman" w:hAnsi="Times New Roman"/>
          <w:bCs/>
          <w:i/>
          <w:sz w:val="28"/>
          <w:szCs w:val="28"/>
          <w:u w:val="single"/>
        </w:rPr>
        <w:t>Справочно:</w:t>
      </w:r>
      <w:r w:rsidRPr="00670FAF">
        <w:rPr>
          <w:rFonts w:ascii="Times New Roman" w:hAnsi="Times New Roman"/>
          <w:bCs/>
          <w:sz w:val="28"/>
          <w:szCs w:val="28"/>
        </w:rPr>
        <w:t xml:space="preserve"> в соответствии с установленным порядком финансирования оплаты труда работников образовательных организаций:</w:t>
      </w:r>
    </w:p>
    <w:p w:rsidR="004006F2" w:rsidRPr="00670FAF" w:rsidRDefault="004006F2" w:rsidP="00CC735F">
      <w:pPr>
        <w:numPr>
          <w:ilvl w:val="0"/>
          <w:numId w:val="18"/>
        </w:numPr>
        <w:tabs>
          <w:tab w:val="left" w:pos="1134"/>
        </w:tabs>
        <w:spacing w:after="0" w:line="360" w:lineRule="auto"/>
        <w:ind w:left="0" w:firstLine="851"/>
        <w:jc w:val="both"/>
        <w:rPr>
          <w:rFonts w:ascii="Times New Roman" w:hAnsi="Times New Roman"/>
          <w:sz w:val="28"/>
          <w:szCs w:val="28"/>
        </w:rPr>
      </w:pPr>
      <w:r w:rsidRPr="00670FAF">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4006F2" w:rsidRPr="00670FAF" w:rsidRDefault="004006F2" w:rsidP="00CC735F">
      <w:pPr>
        <w:numPr>
          <w:ilvl w:val="0"/>
          <w:numId w:val="18"/>
        </w:numPr>
        <w:tabs>
          <w:tab w:val="left" w:pos="1134"/>
        </w:tabs>
        <w:spacing w:after="0" w:line="360" w:lineRule="auto"/>
        <w:ind w:left="0" w:firstLine="851"/>
        <w:jc w:val="both"/>
        <w:rPr>
          <w:rFonts w:ascii="Times New Roman" w:hAnsi="Times New Roman"/>
          <w:sz w:val="28"/>
          <w:szCs w:val="28"/>
        </w:rPr>
      </w:pPr>
      <w:r w:rsidRPr="00670FAF">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4006F2" w:rsidRPr="00670FAF" w:rsidRDefault="004006F2" w:rsidP="00CC735F">
      <w:pPr>
        <w:numPr>
          <w:ilvl w:val="0"/>
          <w:numId w:val="18"/>
        </w:numPr>
        <w:tabs>
          <w:tab w:val="left" w:pos="1134"/>
        </w:tabs>
        <w:spacing w:after="0" w:line="360" w:lineRule="auto"/>
        <w:ind w:left="0" w:firstLine="851"/>
        <w:jc w:val="both"/>
        <w:rPr>
          <w:rFonts w:ascii="Times New Roman" w:hAnsi="Times New Roman"/>
          <w:sz w:val="28"/>
          <w:szCs w:val="28"/>
        </w:rPr>
      </w:pPr>
      <w:r w:rsidRPr="00670FAF">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4006F2" w:rsidRPr="00670FAF" w:rsidRDefault="004006F2" w:rsidP="00CC735F">
      <w:pPr>
        <w:numPr>
          <w:ilvl w:val="0"/>
          <w:numId w:val="18"/>
        </w:numPr>
        <w:tabs>
          <w:tab w:val="left" w:pos="1134"/>
        </w:tabs>
        <w:spacing w:after="0" w:line="360" w:lineRule="auto"/>
        <w:ind w:left="0" w:firstLine="851"/>
        <w:jc w:val="both"/>
        <w:rPr>
          <w:rFonts w:ascii="Times New Roman" w:hAnsi="Times New Roman"/>
          <w:sz w:val="28"/>
          <w:szCs w:val="28"/>
        </w:rPr>
      </w:pPr>
      <w:r w:rsidRPr="00670FAF">
        <w:rPr>
          <w:rFonts w:ascii="Times New Roman" w:hAnsi="Times New Roman"/>
          <w:sz w:val="28"/>
          <w:szCs w:val="28"/>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4006F2" w:rsidRPr="00670FAF" w:rsidRDefault="004006F2" w:rsidP="00CC735F">
      <w:pPr>
        <w:numPr>
          <w:ilvl w:val="0"/>
          <w:numId w:val="18"/>
        </w:numPr>
        <w:tabs>
          <w:tab w:val="left" w:pos="1134"/>
        </w:tabs>
        <w:spacing w:after="0" w:line="360" w:lineRule="auto"/>
        <w:ind w:left="0" w:firstLine="851"/>
        <w:jc w:val="both"/>
        <w:rPr>
          <w:rFonts w:ascii="Times New Roman" w:hAnsi="Times New Roman"/>
          <w:sz w:val="28"/>
          <w:szCs w:val="28"/>
        </w:rPr>
      </w:pPr>
      <w:r w:rsidRPr="00670FAF">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sz w:val="28"/>
          <w:szCs w:val="28"/>
        </w:rPr>
        <w:t>Образовательная организация самостоятельно определяет:</w:t>
      </w:r>
    </w:p>
    <w:p w:rsidR="004006F2" w:rsidRPr="00670FAF" w:rsidRDefault="004006F2" w:rsidP="00CC735F">
      <w:pPr>
        <w:numPr>
          <w:ilvl w:val="0"/>
          <w:numId w:val="19"/>
        </w:numPr>
        <w:tabs>
          <w:tab w:val="left" w:pos="1134"/>
        </w:tabs>
        <w:spacing w:after="0" w:line="360" w:lineRule="auto"/>
        <w:ind w:left="0" w:firstLine="851"/>
        <w:jc w:val="both"/>
        <w:rPr>
          <w:rFonts w:ascii="Times New Roman" w:hAnsi="Times New Roman"/>
          <w:sz w:val="28"/>
          <w:szCs w:val="28"/>
        </w:rPr>
      </w:pPr>
      <w:r w:rsidRPr="00670FAF">
        <w:rPr>
          <w:rFonts w:ascii="Times New Roman" w:hAnsi="Times New Roman"/>
          <w:sz w:val="28"/>
          <w:szCs w:val="28"/>
        </w:rPr>
        <w:t>соотношение базовой и стимулирующей части фонда оплаты труда;</w:t>
      </w:r>
    </w:p>
    <w:p w:rsidR="004006F2" w:rsidRPr="00670FAF" w:rsidRDefault="004006F2" w:rsidP="00CC735F">
      <w:pPr>
        <w:numPr>
          <w:ilvl w:val="0"/>
          <w:numId w:val="19"/>
        </w:numPr>
        <w:tabs>
          <w:tab w:val="left" w:pos="1134"/>
        </w:tabs>
        <w:spacing w:after="0" w:line="360" w:lineRule="auto"/>
        <w:ind w:left="0" w:firstLine="851"/>
        <w:jc w:val="both"/>
        <w:rPr>
          <w:rFonts w:ascii="Times New Roman" w:hAnsi="Times New Roman"/>
          <w:sz w:val="28"/>
          <w:szCs w:val="28"/>
        </w:rPr>
      </w:pPr>
      <w:r w:rsidRPr="00670FAF">
        <w:rPr>
          <w:rFonts w:ascii="Times New Roman" w:hAnsi="Times New Roman"/>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670FAF">
        <w:rPr>
          <w:rFonts w:ascii="Times New Roman" w:hAnsi="Times New Roman"/>
          <w:sz w:val="28"/>
          <w:szCs w:val="28"/>
        </w:rPr>
        <w:t xml:space="preserve"> персонала;</w:t>
      </w:r>
    </w:p>
    <w:p w:rsidR="004006F2" w:rsidRPr="00670FAF" w:rsidRDefault="004006F2" w:rsidP="00CC735F">
      <w:pPr>
        <w:numPr>
          <w:ilvl w:val="0"/>
          <w:numId w:val="19"/>
        </w:numPr>
        <w:tabs>
          <w:tab w:val="left" w:pos="1134"/>
        </w:tabs>
        <w:spacing w:after="0" w:line="360" w:lineRule="auto"/>
        <w:ind w:left="0" w:firstLine="851"/>
        <w:jc w:val="both"/>
        <w:rPr>
          <w:rFonts w:ascii="Times New Roman" w:hAnsi="Times New Roman"/>
          <w:sz w:val="28"/>
          <w:szCs w:val="28"/>
        </w:rPr>
      </w:pPr>
      <w:r w:rsidRPr="00670FAF">
        <w:rPr>
          <w:rFonts w:ascii="Times New Roman" w:hAnsi="Times New Roman"/>
          <w:sz w:val="28"/>
          <w:szCs w:val="28"/>
        </w:rPr>
        <w:t>соотношение общей и специальной частей внутри базовой части фонда оплаты труда;</w:t>
      </w:r>
    </w:p>
    <w:p w:rsidR="004006F2" w:rsidRPr="00670FAF" w:rsidRDefault="004006F2" w:rsidP="00CC735F">
      <w:pPr>
        <w:numPr>
          <w:ilvl w:val="0"/>
          <w:numId w:val="19"/>
        </w:numPr>
        <w:tabs>
          <w:tab w:val="left" w:pos="1134"/>
        </w:tabs>
        <w:spacing w:after="0" w:line="360" w:lineRule="auto"/>
        <w:ind w:left="0" w:firstLine="851"/>
        <w:jc w:val="both"/>
        <w:rPr>
          <w:rFonts w:ascii="Times New Roman" w:hAnsi="Times New Roman"/>
          <w:sz w:val="28"/>
          <w:szCs w:val="28"/>
        </w:rPr>
      </w:pPr>
      <w:r w:rsidRPr="00670FAF">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sz w:val="28"/>
          <w:szCs w:val="28"/>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sz w:val="28"/>
          <w:szCs w:val="28"/>
        </w:rPr>
        <w:t>1) проводит экономический расчет стоимости обеспечения требований ФГОС ДО;</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sz w:val="28"/>
          <w:szCs w:val="28"/>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дошкольного общего образования;</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sz w:val="28"/>
          <w:szCs w:val="28"/>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4006F2" w:rsidRPr="00670FAF" w:rsidRDefault="004006F2" w:rsidP="00CC735F">
      <w:pPr>
        <w:widowControl w:val="0"/>
        <w:spacing w:line="360" w:lineRule="auto"/>
        <w:ind w:firstLine="851"/>
        <w:jc w:val="both"/>
        <w:rPr>
          <w:rFonts w:ascii="Times New Roman" w:hAnsi="Times New Roman"/>
          <w:sz w:val="28"/>
          <w:szCs w:val="28"/>
        </w:rPr>
      </w:pPr>
      <w:r w:rsidRPr="00670FAF">
        <w:rPr>
          <w:rFonts w:ascii="Times New Roman" w:hAnsi="Times New Roman"/>
          <w:sz w:val="28"/>
          <w:szCs w:val="28"/>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4006F2" w:rsidRPr="00670FAF" w:rsidRDefault="004006F2" w:rsidP="00CC735F">
      <w:pPr>
        <w:shd w:val="clear" w:color="auto" w:fill="FFFFFF"/>
        <w:tabs>
          <w:tab w:val="left" w:pos="1238"/>
        </w:tabs>
        <w:spacing w:line="360" w:lineRule="auto"/>
        <w:ind w:firstLine="851"/>
        <w:jc w:val="both"/>
        <w:rPr>
          <w:rFonts w:ascii="Times New Roman" w:hAnsi="Times New Roman"/>
          <w:sz w:val="28"/>
          <w:szCs w:val="28"/>
        </w:rPr>
      </w:pPr>
      <w:r w:rsidRPr="00670FAF">
        <w:rPr>
          <w:rFonts w:ascii="Times New Roman" w:hAnsi="Times New Roman"/>
          <w:sz w:val="28"/>
          <w:szCs w:val="28"/>
        </w:rPr>
        <w:t xml:space="preserve">Финансовое обеспечение оказания государственных услуг </w:t>
      </w:r>
      <w:r w:rsidRPr="00670FAF">
        <w:rPr>
          <w:rFonts w:ascii="Times New Roman" w:hAnsi="Times New Roman"/>
          <w:spacing w:val="-3"/>
          <w:sz w:val="28"/>
          <w:szCs w:val="28"/>
        </w:rPr>
        <w:t xml:space="preserve">осуществляется в пределах бюджетных ассигнований, предусмотренных </w:t>
      </w:r>
      <w:r w:rsidRPr="00670FAF">
        <w:rPr>
          <w:rFonts w:ascii="Times New Roman" w:hAnsi="Times New Roman"/>
          <w:sz w:val="28"/>
          <w:szCs w:val="28"/>
        </w:rPr>
        <w:t>организации на очередной финансовый год.</w:t>
      </w:r>
    </w:p>
    <w:p w:rsidR="004006F2" w:rsidRPr="00670FAF" w:rsidRDefault="004006F2" w:rsidP="00CC735F">
      <w:pPr>
        <w:shd w:val="clear" w:color="auto" w:fill="FFFFFF"/>
        <w:spacing w:line="360" w:lineRule="auto"/>
        <w:ind w:firstLine="851"/>
        <w:rPr>
          <w:rFonts w:ascii="Times New Roman" w:hAnsi="Times New Roman"/>
          <w:b/>
          <w:bCs/>
          <w:spacing w:val="-3"/>
          <w:sz w:val="28"/>
          <w:szCs w:val="28"/>
        </w:rPr>
      </w:pPr>
      <w:r w:rsidRPr="00670FAF">
        <w:rPr>
          <w:rFonts w:ascii="Times New Roman" w:hAnsi="Times New Roman"/>
          <w:b/>
          <w:bCs/>
          <w:spacing w:val="-3"/>
          <w:sz w:val="28"/>
          <w:szCs w:val="28"/>
        </w:rPr>
        <w:t>Определение нормативных затрат на оказание государственной услуги</w:t>
      </w:r>
    </w:p>
    <w:p w:rsidR="004006F2" w:rsidRPr="00670FAF" w:rsidRDefault="004006F2" w:rsidP="00CC735F">
      <w:pPr>
        <w:shd w:val="clear" w:color="auto" w:fill="FFFFFF"/>
        <w:tabs>
          <w:tab w:val="left" w:pos="1238"/>
        </w:tabs>
        <w:spacing w:line="360" w:lineRule="auto"/>
        <w:ind w:firstLine="851"/>
        <w:jc w:val="both"/>
        <w:rPr>
          <w:rFonts w:ascii="Times New Roman" w:hAnsi="Times New Roman"/>
          <w:sz w:val="28"/>
          <w:szCs w:val="28"/>
        </w:rPr>
      </w:pPr>
      <w:r w:rsidRPr="00670FAF">
        <w:rPr>
          <w:rFonts w:ascii="Times New Roman" w:hAnsi="Times New Roman"/>
          <w:sz w:val="28"/>
          <w:szCs w:val="28"/>
        </w:rPr>
        <w:t>Нормативные затраты на оказание i-той государственной услугина соответствующий финансовый год определяются по формуле:</w:t>
      </w:r>
    </w:p>
    <w:p w:rsidR="004006F2" w:rsidRPr="00670FAF" w:rsidRDefault="004006F2" w:rsidP="00CC735F">
      <w:pPr>
        <w:shd w:val="clear" w:color="auto" w:fill="FFFFFF"/>
        <w:spacing w:line="360" w:lineRule="auto"/>
        <w:ind w:firstLine="851"/>
        <w:jc w:val="center"/>
        <w:rPr>
          <w:rFonts w:ascii="Times New Roman" w:hAnsi="Times New Roman"/>
          <w:i/>
          <w:sz w:val="28"/>
          <w:szCs w:val="28"/>
        </w:rPr>
      </w:pPr>
      <w:r w:rsidRPr="00670FAF">
        <w:rPr>
          <w:rFonts w:ascii="Times New Roman" w:hAnsi="Times New Roman"/>
          <w:b/>
          <w:i/>
          <w:sz w:val="28"/>
          <w:szCs w:val="28"/>
        </w:rPr>
        <w:t xml:space="preserve">Р </w:t>
      </w:r>
      <w:r w:rsidRPr="00670FAF">
        <w:rPr>
          <w:rFonts w:ascii="Times New Roman" w:hAnsi="Times New Roman"/>
          <w:b/>
          <w:i/>
          <w:sz w:val="28"/>
          <w:szCs w:val="28"/>
          <w:vertAlign w:val="superscript"/>
          <w:lang w:val="en-US"/>
        </w:rPr>
        <w:t>i</w:t>
      </w:r>
      <w:r w:rsidRPr="00670FAF">
        <w:rPr>
          <w:rFonts w:ascii="Times New Roman" w:hAnsi="Times New Roman"/>
          <w:b/>
          <w:i/>
          <w:sz w:val="28"/>
          <w:szCs w:val="28"/>
          <w:vertAlign w:val="subscript"/>
        </w:rPr>
        <w:t>гу</w:t>
      </w:r>
      <w:r w:rsidRPr="00670FAF">
        <w:rPr>
          <w:rFonts w:ascii="Times New Roman" w:hAnsi="Times New Roman"/>
          <w:b/>
          <w:bCs/>
          <w:spacing w:val="-4"/>
          <w:sz w:val="28"/>
          <w:szCs w:val="28"/>
        </w:rPr>
        <w:t xml:space="preserve">= </w:t>
      </w:r>
      <w:r w:rsidRPr="00670FAF">
        <w:rPr>
          <w:rFonts w:ascii="Times New Roman" w:hAnsi="Times New Roman"/>
          <w:b/>
          <w:bCs/>
          <w:i/>
          <w:spacing w:val="-4"/>
          <w:sz w:val="28"/>
          <w:szCs w:val="28"/>
          <w:lang w:val="en-US"/>
        </w:rPr>
        <w:t>N</w:t>
      </w:r>
      <w:r w:rsidRPr="00670FAF">
        <w:rPr>
          <w:rFonts w:ascii="Times New Roman" w:hAnsi="Times New Roman"/>
          <w:b/>
          <w:i/>
          <w:sz w:val="28"/>
          <w:szCs w:val="28"/>
          <w:vertAlign w:val="superscript"/>
          <w:lang w:val="en-US"/>
        </w:rPr>
        <w:t>i</w:t>
      </w:r>
      <w:r w:rsidRPr="00670FAF">
        <w:rPr>
          <w:rFonts w:ascii="Times New Roman" w:hAnsi="Times New Roman"/>
          <w:b/>
          <w:i/>
          <w:sz w:val="28"/>
          <w:szCs w:val="28"/>
          <w:vertAlign w:val="subscript"/>
        </w:rPr>
        <w:t>очр ×</w:t>
      </w:r>
      <w:r w:rsidRPr="00670FAF">
        <w:rPr>
          <w:rFonts w:ascii="Times New Roman" w:hAnsi="Times New Roman"/>
          <w:b/>
          <w:i/>
          <w:sz w:val="28"/>
          <w:szCs w:val="28"/>
          <w:vertAlign w:val="subscript"/>
          <w:lang w:val="en-US"/>
        </w:rPr>
        <w:t>ki</w:t>
      </w:r>
      <w:r w:rsidRPr="00670FAF">
        <w:rPr>
          <w:rFonts w:ascii="Times New Roman" w:hAnsi="Times New Roman"/>
          <w:b/>
          <w:i/>
          <w:iCs/>
          <w:sz w:val="28"/>
          <w:szCs w:val="28"/>
        </w:rPr>
        <w:t xml:space="preserve">, </w:t>
      </w:r>
      <w:r w:rsidRPr="00670FAF">
        <w:rPr>
          <w:rFonts w:ascii="Times New Roman" w:hAnsi="Times New Roman"/>
          <w:i/>
          <w:sz w:val="28"/>
          <w:szCs w:val="28"/>
        </w:rPr>
        <w:t>где:</w:t>
      </w:r>
    </w:p>
    <w:p w:rsidR="004006F2" w:rsidRPr="00670FAF" w:rsidRDefault="004006F2" w:rsidP="00CC735F">
      <w:pPr>
        <w:shd w:val="clear" w:color="auto" w:fill="FFFFFF"/>
        <w:spacing w:line="360" w:lineRule="auto"/>
        <w:ind w:firstLine="851"/>
        <w:jc w:val="both"/>
        <w:rPr>
          <w:rFonts w:ascii="Times New Roman" w:hAnsi="Times New Roman"/>
          <w:sz w:val="28"/>
          <w:szCs w:val="28"/>
        </w:rPr>
      </w:pPr>
      <w:r w:rsidRPr="00670FAF">
        <w:rPr>
          <w:rFonts w:ascii="Times New Roman" w:hAnsi="Times New Roman"/>
          <w:b/>
          <w:i/>
          <w:sz w:val="28"/>
          <w:szCs w:val="28"/>
        </w:rPr>
        <w:t>Р</w:t>
      </w:r>
      <w:r w:rsidRPr="00670FAF">
        <w:rPr>
          <w:rFonts w:ascii="Times New Roman" w:hAnsi="Times New Roman"/>
          <w:b/>
          <w:i/>
          <w:sz w:val="28"/>
          <w:szCs w:val="28"/>
          <w:vertAlign w:val="superscript"/>
          <w:lang w:val="en-US"/>
        </w:rPr>
        <w:t>i</w:t>
      </w:r>
      <w:r w:rsidRPr="00670FAF">
        <w:rPr>
          <w:rFonts w:ascii="Times New Roman" w:hAnsi="Times New Roman"/>
          <w:b/>
          <w:i/>
          <w:sz w:val="28"/>
          <w:szCs w:val="28"/>
          <w:vertAlign w:val="subscript"/>
        </w:rPr>
        <w:t>гу</w:t>
      </w:r>
      <w:r w:rsidRPr="00670FAF">
        <w:rPr>
          <w:rFonts w:ascii="Times New Roman" w:hAnsi="Times New Roman"/>
          <w:b/>
          <w:bCs/>
          <w:spacing w:val="-4"/>
          <w:sz w:val="28"/>
          <w:szCs w:val="28"/>
        </w:rPr>
        <w:t xml:space="preserve">– </w:t>
      </w:r>
      <w:r w:rsidRPr="00670FAF">
        <w:rPr>
          <w:rFonts w:ascii="Times New Roman" w:hAnsi="Times New Roman"/>
          <w:bCs/>
          <w:spacing w:val="-4"/>
          <w:sz w:val="28"/>
          <w:szCs w:val="28"/>
        </w:rPr>
        <w:t>н</w:t>
      </w:r>
      <w:r w:rsidRPr="00670FAF">
        <w:rPr>
          <w:rFonts w:ascii="Times New Roman" w:hAnsi="Times New Roman"/>
          <w:spacing w:val="-2"/>
          <w:sz w:val="28"/>
          <w:szCs w:val="28"/>
        </w:rPr>
        <w:t xml:space="preserve">ормативные затраты на оказание </w:t>
      </w:r>
      <w:r w:rsidRPr="00670FAF">
        <w:rPr>
          <w:rFonts w:ascii="Times New Roman" w:hAnsi="Times New Roman"/>
          <w:i/>
          <w:spacing w:val="-2"/>
          <w:sz w:val="28"/>
          <w:szCs w:val="28"/>
          <w:lang w:val="en-US"/>
        </w:rPr>
        <w:t>i</w:t>
      </w:r>
      <w:r w:rsidRPr="00670FAF">
        <w:rPr>
          <w:rFonts w:ascii="Times New Roman" w:hAnsi="Times New Roman"/>
          <w:spacing w:val="-2"/>
          <w:sz w:val="28"/>
          <w:szCs w:val="28"/>
        </w:rPr>
        <w:t xml:space="preserve">-той государственной услугина </w:t>
      </w:r>
      <w:r w:rsidRPr="00670FAF">
        <w:rPr>
          <w:rFonts w:ascii="Times New Roman" w:hAnsi="Times New Roman"/>
          <w:sz w:val="28"/>
          <w:szCs w:val="28"/>
        </w:rPr>
        <w:t>соответствующий финансовый год;</w:t>
      </w:r>
    </w:p>
    <w:p w:rsidR="004006F2" w:rsidRPr="00670FAF" w:rsidRDefault="004006F2" w:rsidP="00CC735F">
      <w:pPr>
        <w:shd w:val="clear" w:color="auto" w:fill="FFFFFF"/>
        <w:spacing w:line="360" w:lineRule="auto"/>
        <w:ind w:firstLine="851"/>
        <w:jc w:val="both"/>
        <w:rPr>
          <w:rFonts w:ascii="Times New Roman" w:hAnsi="Times New Roman"/>
          <w:sz w:val="28"/>
          <w:szCs w:val="28"/>
        </w:rPr>
      </w:pPr>
      <w:r w:rsidRPr="00670FAF">
        <w:rPr>
          <w:rFonts w:ascii="Times New Roman" w:hAnsi="Times New Roman"/>
          <w:b/>
          <w:bCs/>
          <w:i/>
          <w:spacing w:val="-4"/>
          <w:sz w:val="28"/>
          <w:szCs w:val="28"/>
          <w:lang w:val="en-US"/>
        </w:rPr>
        <w:t>N</w:t>
      </w:r>
      <w:r w:rsidRPr="00670FAF">
        <w:rPr>
          <w:rFonts w:ascii="Times New Roman" w:hAnsi="Times New Roman"/>
          <w:b/>
          <w:i/>
          <w:sz w:val="28"/>
          <w:szCs w:val="28"/>
          <w:vertAlign w:val="superscript"/>
          <w:lang w:val="en-US"/>
        </w:rPr>
        <w:t>i</w:t>
      </w:r>
      <w:r w:rsidRPr="00670FAF">
        <w:rPr>
          <w:rFonts w:ascii="Times New Roman" w:hAnsi="Times New Roman"/>
          <w:b/>
          <w:i/>
          <w:sz w:val="28"/>
          <w:szCs w:val="28"/>
          <w:vertAlign w:val="subscript"/>
        </w:rPr>
        <w:t>очр</w:t>
      </w:r>
      <w:r w:rsidRPr="00670FAF">
        <w:rPr>
          <w:rFonts w:ascii="Times New Roman" w:hAnsi="Times New Roman"/>
          <w:b/>
          <w:bCs/>
          <w:spacing w:val="-4"/>
          <w:sz w:val="28"/>
          <w:szCs w:val="28"/>
        </w:rPr>
        <w:t>–</w:t>
      </w:r>
      <w:r w:rsidRPr="00670FAF">
        <w:rPr>
          <w:rFonts w:ascii="Times New Roman" w:hAnsi="Times New Roman"/>
          <w:spacing w:val="-2"/>
          <w:sz w:val="28"/>
          <w:szCs w:val="28"/>
        </w:rPr>
        <w:t xml:space="preserve">нормативные затраты на оказание единицы </w:t>
      </w:r>
      <w:r w:rsidRPr="00670FAF">
        <w:rPr>
          <w:rFonts w:ascii="Times New Roman" w:hAnsi="Times New Roman"/>
          <w:i/>
          <w:spacing w:val="-2"/>
          <w:sz w:val="28"/>
          <w:szCs w:val="28"/>
          <w:lang w:val="en-US"/>
        </w:rPr>
        <w:t>i</w:t>
      </w:r>
      <w:r w:rsidRPr="00670FAF">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4006F2" w:rsidRPr="00670FAF" w:rsidRDefault="004006F2" w:rsidP="00CC735F">
      <w:pPr>
        <w:shd w:val="clear" w:color="auto" w:fill="FFFFFF"/>
        <w:spacing w:line="360" w:lineRule="auto"/>
        <w:ind w:firstLine="851"/>
        <w:jc w:val="both"/>
        <w:rPr>
          <w:rFonts w:ascii="Times New Roman" w:hAnsi="Times New Roman"/>
          <w:sz w:val="28"/>
          <w:szCs w:val="28"/>
        </w:rPr>
      </w:pPr>
      <w:r w:rsidRPr="00670FAF">
        <w:rPr>
          <w:rFonts w:ascii="Times New Roman" w:hAnsi="Times New Roman"/>
          <w:b/>
          <w:i/>
          <w:iCs/>
          <w:sz w:val="28"/>
          <w:szCs w:val="28"/>
          <w:lang w:val="en-US"/>
        </w:rPr>
        <w:t>k</w:t>
      </w:r>
      <w:r w:rsidRPr="00670FAF">
        <w:rPr>
          <w:rFonts w:ascii="Times New Roman" w:hAnsi="Times New Roman"/>
          <w:b/>
          <w:i/>
          <w:iCs/>
          <w:sz w:val="28"/>
          <w:szCs w:val="28"/>
          <w:vertAlign w:val="subscript"/>
          <w:lang w:val="en-US"/>
        </w:rPr>
        <w:t>t</w:t>
      </w:r>
      <w:r w:rsidRPr="00670FAF">
        <w:rPr>
          <w:rFonts w:ascii="Times New Roman" w:hAnsi="Times New Roman"/>
          <w:b/>
          <w:bCs/>
          <w:spacing w:val="-4"/>
          <w:sz w:val="28"/>
          <w:szCs w:val="28"/>
        </w:rPr>
        <w:t>–</w:t>
      </w:r>
      <w:r w:rsidRPr="00670FAF">
        <w:rPr>
          <w:rFonts w:ascii="Times New Roman" w:hAnsi="Times New Roman"/>
          <w:sz w:val="28"/>
          <w:szCs w:val="28"/>
        </w:rPr>
        <w:t xml:space="preserve"> объем </w:t>
      </w:r>
      <w:r w:rsidRPr="00670FAF">
        <w:rPr>
          <w:rFonts w:ascii="Times New Roman" w:hAnsi="Times New Roman"/>
          <w:i/>
          <w:sz w:val="28"/>
          <w:szCs w:val="28"/>
          <w:lang w:val="en-US"/>
        </w:rPr>
        <w:t>i</w:t>
      </w:r>
      <w:r w:rsidRPr="00670FAF">
        <w:rPr>
          <w:rFonts w:ascii="Times New Roman" w:hAnsi="Times New Roman"/>
          <w:sz w:val="28"/>
          <w:szCs w:val="28"/>
        </w:rPr>
        <w:t>-той государственной услуги в соответствии с государственным (муниципальным) заданием.</w:t>
      </w:r>
    </w:p>
    <w:p w:rsidR="004006F2" w:rsidRPr="00670FAF" w:rsidRDefault="004006F2" w:rsidP="00CC735F">
      <w:pPr>
        <w:shd w:val="clear" w:color="auto" w:fill="FFFFFF"/>
        <w:tabs>
          <w:tab w:val="left" w:pos="994"/>
        </w:tabs>
        <w:spacing w:line="360" w:lineRule="auto"/>
        <w:ind w:firstLine="851"/>
        <w:jc w:val="both"/>
        <w:rPr>
          <w:rFonts w:ascii="Times New Roman" w:hAnsi="Times New Roman"/>
          <w:spacing w:val="-4"/>
          <w:sz w:val="28"/>
          <w:szCs w:val="28"/>
        </w:rPr>
      </w:pPr>
      <w:r w:rsidRPr="00670FAF">
        <w:rPr>
          <w:rFonts w:ascii="Times New Roman" w:hAnsi="Times New Roman"/>
          <w:spacing w:val="-2"/>
          <w:sz w:val="28"/>
          <w:szCs w:val="28"/>
        </w:rPr>
        <w:t xml:space="preserve">Нормативные затраты на оказание единицы </w:t>
      </w:r>
      <w:r w:rsidRPr="00670FAF">
        <w:rPr>
          <w:rFonts w:ascii="Times New Roman" w:hAnsi="Times New Roman"/>
          <w:spacing w:val="-2"/>
          <w:sz w:val="28"/>
          <w:szCs w:val="28"/>
          <w:lang w:val="en-US"/>
        </w:rPr>
        <w:t>i</w:t>
      </w:r>
      <w:r w:rsidRPr="00670FAF">
        <w:rPr>
          <w:rFonts w:ascii="Times New Roman" w:hAnsi="Times New Roman"/>
          <w:spacing w:val="-2"/>
          <w:sz w:val="28"/>
          <w:szCs w:val="28"/>
        </w:rPr>
        <w:t xml:space="preserve">-той государственной (муниципальной) услуги образовательной </w:t>
      </w:r>
      <w:r w:rsidRPr="00670FAF">
        <w:rPr>
          <w:rFonts w:ascii="Times New Roman" w:hAnsi="Times New Roman"/>
          <w:spacing w:val="-4"/>
          <w:sz w:val="28"/>
          <w:szCs w:val="28"/>
        </w:rPr>
        <w:t>организации на соответствующий финансовый год определяются по формуле:</w:t>
      </w:r>
    </w:p>
    <w:p w:rsidR="004006F2" w:rsidRPr="00670FAF" w:rsidRDefault="004006F2" w:rsidP="00CC735F">
      <w:pPr>
        <w:shd w:val="clear" w:color="auto" w:fill="FFFFFF"/>
        <w:tabs>
          <w:tab w:val="left" w:pos="994"/>
        </w:tabs>
        <w:spacing w:line="360" w:lineRule="auto"/>
        <w:ind w:firstLine="851"/>
        <w:jc w:val="center"/>
        <w:rPr>
          <w:rFonts w:ascii="Times New Roman" w:hAnsi="Times New Roman"/>
          <w:sz w:val="28"/>
          <w:szCs w:val="28"/>
        </w:rPr>
      </w:pPr>
      <w:r w:rsidRPr="00670FAF">
        <w:rPr>
          <w:rFonts w:ascii="Times New Roman" w:hAnsi="Times New Roman"/>
          <w:b/>
          <w:bCs/>
          <w:i/>
          <w:spacing w:val="-4"/>
          <w:sz w:val="28"/>
          <w:szCs w:val="28"/>
          <w:lang w:val="en-US"/>
        </w:rPr>
        <w:t>N</w:t>
      </w:r>
      <w:r w:rsidRPr="00670FAF">
        <w:rPr>
          <w:rFonts w:ascii="Times New Roman" w:hAnsi="Times New Roman"/>
          <w:b/>
          <w:i/>
          <w:sz w:val="28"/>
          <w:szCs w:val="28"/>
          <w:vertAlign w:val="superscript"/>
          <w:lang w:val="en-US"/>
        </w:rPr>
        <w:t>i</w:t>
      </w:r>
      <w:r w:rsidRPr="00670FAF">
        <w:rPr>
          <w:rFonts w:ascii="Times New Roman" w:hAnsi="Times New Roman"/>
          <w:b/>
          <w:i/>
          <w:sz w:val="28"/>
          <w:szCs w:val="28"/>
          <w:vertAlign w:val="subscript"/>
        </w:rPr>
        <w:t>очр=</w:t>
      </w:r>
      <w:r w:rsidRPr="00670FAF">
        <w:rPr>
          <w:rFonts w:ascii="Times New Roman" w:hAnsi="Times New Roman"/>
          <w:b/>
          <w:bCs/>
          <w:i/>
          <w:spacing w:val="-4"/>
          <w:sz w:val="28"/>
          <w:szCs w:val="28"/>
          <w:lang w:val="en-US"/>
        </w:rPr>
        <w:t>N</w:t>
      </w:r>
      <w:r w:rsidRPr="00670FAF">
        <w:rPr>
          <w:rFonts w:ascii="Times New Roman" w:hAnsi="Times New Roman"/>
          <w:b/>
          <w:i/>
          <w:sz w:val="28"/>
          <w:szCs w:val="28"/>
          <w:vertAlign w:val="subscript"/>
        </w:rPr>
        <w:t>гу+</w:t>
      </w:r>
      <w:r w:rsidRPr="00670FAF">
        <w:rPr>
          <w:rFonts w:ascii="Times New Roman" w:hAnsi="Times New Roman"/>
          <w:b/>
          <w:bCs/>
          <w:i/>
          <w:spacing w:val="-4"/>
          <w:sz w:val="28"/>
          <w:szCs w:val="28"/>
          <w:lang w:val="en-US"/>
        </w:rPr>
        <w:t>N</w:t>
      </w:r>
      <w:r w:rsidRPr="00670FAF">
        <w:rPr>
          <w:rFonts w:ascii="Times New Roman" w:hAnsi="Times New Roman"/>
          <w:b/>
          <w:i/>
          <w:sz w:val="28"/>
          <w:szCs w:val="28"/>
          <w:vertAlign w:val="subscript"/>
        </w:rPr>
        <w:t>он</w:t>
      </w:r>
      <w:r w:rsidRPr="00670FAF">
        <w:rPr>
          <w:rFonts w:ascii="Times New Roman" w:hAnsi="Times New Roman"/>
          <w:i/>
          <w:sz w:val="28"/>
          <w:szCs w:val="28"/>
          <w:vertAlign w:val="subscript"/>
        </w:rPr>
        <w:t xml:space="preserve"> </w:t>
      </w:r>
      <w:r w:rsidRPr="00670FAF">
        <w:rPr>
          <w:rFonts w:ascii="Times New Roman" w:hAnsi="Times New Roman"/>
          <w:i/>
          <w:iCs/>
          <w:sz w:val="28"/>
          <w:szCs w:val="28"/>
        </w:rPr>
        <w:t xml:space="preserve">, </w:t>
      </w:r>
      <w:r w:rsidRPr="00670FAF">
        <w:rPr>
          <w:rFonts w:ascii="Times New Roman" w:hAnsi="Times New Roman"/>
          <w:i/>
          <w:sz w:val="28"/>
          <w:szCs w:val="28"/>
        </w:rPr>
        <w:t>где</w:t>
      </w:r>
    </w:p>
    <w:p w:rsidR="004006F2" w:rsidRPr="00670FAF" w:rsidRDefault="004006F2" w:rsidP="00CC735F">
      <w:pPr>
        <w:shd w:val="clear" w:color="auto" w:fill="FFFFFF"/>
        <w:spacing w:line="360" w:lineRule="auto"/>
        <w:ind w:firstLine="851"/>
        <w:jc w:val="both"/>
        <w:rPr>
          <w:rFonts w:ascii="Times New Roman" w:hAnsi="Times New Roman"/>
          <w:bCs/>
          <w:spacing w:val="-4"/>
          <w:sz w:val="28"/>
          <w:szCs w:val="28"/>
        </w:rPr>
      </w:pPr>
      <w:r w:rsidRPr="00670FAF">
        <w:rPr>
          <w:rFonts w:ascii="Times New Roman" w:hAnsi="Times New Roman"/>
          <w:bCs/>
          <w:i/>
          <w:spacing w:val="-4"/>
          <w:sz w:val="28"/>
          <w:szCs w:val="28"/>
          <w:lang w:val="en-US"/>
        </w:rPr>
        <w:t>N</w:t>
      </w:r>
      <w:r w:rsidRPr="00670FAF">
        <w:rPr>
          <w:rFonts w:ascii="Times New Roman" w:hAnsi="Times New Roman"/>
          <w:i/>
          <w:sz w:val="28"/>
          <w:szCs w:val="28"/>
          <w:vertAlign w:val="superscript"/>
          <w:lang w:val="en-US"/>
        </w:rPr>
        <w:t>i</w:t>
      </w:r>
      <w:r w:rsidRPr="00670FAF">
        <w:rPr>
          <w:rFonts w:ascii="Times New Roman" w:hAnsi="Times New Roman"/>
          <w:i/>
          <w:sz w:val="28"/>
          <w:szCs w:val="28"/>
          <w:vertAlign w:val="subscript"/>
        </w:rPr>
        <w:t>очр</w:t>
      </w:r>
      <w:r w:rsidRPr="00670FAF">
        <w:rPr>
          <w:rFonts w:ascii="Times New Roman" w:hAnsi="Times New Roman"/>
          <w:bCs/>
          <w:spacing w:val="-4"/>
          <w:sz w:val="28"/>
          <w:szCs w:val="28"/>
        </w:rPr>
        <w:t xml:space="preserve">– </w:t>
      </w:r>
      <w:r w:rsidRPr="00670FAF">
        <w:rPr>
          <w:rFonts w:ascii="Times New Roman" w:hAnsi="Times New Roman"/>
          <w:spacing w:val="-2"/>
          <w:sz w:val="28"/>
          <w:szCs w:val="28"/>
        </w:rPr>
        <w:t xml:space="preserve">нормативные затраты на оказание единицы </w:t>
      </w:r>
      <w:r w:rsidRPr="00670FAF">
        <w:rPr>
          <w:rFonts w:ascii="Times New Roman" w:hAnsi="Times New Roman"/>
          <w:spacing w:val="-2"/>
          <w:sz w:val="28"/>
          <w:szCs w:val="28"/>
          <w:lang w:val="en-US"/>
        </w:rPr>
        <w:t>i</w:t>
      </w:r>
      <w:r w:rsidRPr="00670FAF">
        <w:rPr>
          <w:rFonts w:ascii="Times New Roman" w:hAnsi="Times New Roman"/>
          <w:spacing w:val="-2"/>
          <w:sz w:val="28"/>
          <w:szCs w:val="28"/>
        </w:rPr>
        <w:t xml:space="preserve">-той государственной (муниципальной) услуги образовательной </w:t>
      </w:r>
      <w:r w:rsidRPr="00670FAF">
        <w:rPr>
          <w:rFonts w:ascii="Times New Roman" w:hAnsi="Times New Roman"/>
          <w:spacing w:val="-4"/>
          <w:sz w:val="28"/>
          <w:szCs w:val="28"/>
        </w:rPr>
        <w:t>организации на соответствующий финансовый год;</w:t>
      </w:r>
    </w:p>
    <w:p w:rsidR="004006F2" w:rsidRPr="00670FAF" w:rsidRDefault="004006F2" w:rsidP="00CC735F">
      <w:pPr>
        <w:shd w:val="clear" w:color="auto" w:fill="FFFFFF"/>
        <w:spacing w:line="360" w:lineRule="auto"/>
        <w:ind w:firstLine="851"/>
        <w:jc w:val="both"/>
        <w:rPr>
          <w:rFonts w:ascii="Times New Roman" w:hAnsi="Times New Roman"/>
          <w:sz w:val="28"/>
          <w:szCs w:val="28"/>
        </w:rPr>
      </w:pPr>
      <w:r w:rsidRPr="00670FAF">
        <w:rPr>
          <w:rFonts w:ascii="Times New Roman" w:hAnsi="Times New Roman"/>
          <w:bCs/>
          <w:i/>
          <w:spacing w:val="-4"/>
          <w:sz w:val="28"/>
          <w:szCs w:val="28"/>
          <w:lang w:val="en-US"/>
        </w:rPr>
        <w:t>N</w:t>
      </w:r>
      <w:r w:rsidRPr="00670FAF">
        <w:rPr>
          <w:rFonts w:ascii="Times New Roman" w:hAnsi="Times New Roman"/>
          <w:i/>
          <w:sz w:val="28"/>
          <w:szCs w:val="28"/>
          <w:vertAlign w:val="subscript"/>
        </w:rPr>
        <w:t>гу</w:t>
      </w:r>
      <w:r w:rsidRPr="00670FAF">
        <w:rPr>
          <w:rFonts w:ascii="Times New Roman" w:hAnsi="Times New Roman"/>
          <w:b/>
          <w:bCs/>
          <w:spacing w:val="-4"/>
          <w:sz w:val="28"/>
          <w:szCs w:val="28"/>
        </w:rPr>
        <w:t>–</w:t>
      </w:r>
      <w:r w:rsidRPr="00670FAF">
        <w:rPr>
          <w:rFonts w:ascii="Times New Roman" w:hAnsi="Times New Roman"/>
          <w:spacing w:val="-3"/>
          <w:sz w:val="28"/>
          <w:szCs w:val="28"/>
        </w:rPr>
        <w:t xml:space="preserve">нормативные затраты, непосредственно связанные с оказанием </w:t>
      </w:r>
      <w:r w:rsidRPr="00670FAF">
        <w:rPr>
          <w:rFonts w:ascii="Times New Roman" w:hAnsi="Times New Roman"/>
          <w:sz w:val="28"/>
          <w:szCs w:val="28"/>
        </w:rPr>
        <w:t xml:space="preserve">государственной </w:t>
      </w:r>
      <w:r w:rsidRPr="00670FAF">
        <w:rPr>
          <w:rFonts w:ascii="Times New Roman" w:hAnsi="Times New Roman"/>
          <w:spacing w:val="-2"/>
          <w:sz w:val="28"/>
          <w:szCs w:val="28"/>
        </w:rPr>
        <w:t xml:space="preserve">(муниципальной) </w:t>
      </w:r>
      <w:r w:rsidRPr="00670FAF">
        <w:rPr>
          <w:rFonts w:ascii="Times New Roman" w:hAnsi="Times New Roman"/>
          <w:sz w:val="28"/>
          <w:szCs w:val="28"/>
        </w:rPr>
        <w:t>услуги;</w:t>
      </w:r>
    </w:p>
    <w:p w:rsidR="004006F2" w:rsidRPr="00670FAF" w:rsidRDefault="004006F2" w:rsidP="00CC735F">
      <w:pPr>
        <w:shd w:val="clear" w:color="auto" w:fill="FFFFFF"/>
        <w:spacing w:line="360" w:lineRule="auto"/>
        <w:ind w:firstLine="851"/>
        <w:jc w:val="both"/>
        <w:rPr>
          <w:rFonts w:ascii="Times New Roman" w:hAnsi="Times New Roman"/>
          <w:sz w:val="28"/>
          <w:szCs w:val="28"/>
        </w:rPr>
      </w:pPr>
      <w:r w:rsidRPr="00670FAF">
        <w:rPr>
          <w:rFonts w:ascii="Times New Roman" w:hAnsi="Times New Roman"/>
          <w:i/>
          <w:sz w:val="28"/>
          <w:szCs w:val="28"/>
          <w:lang w:val="en-US"/>
        </w:rPr>
        <w:t>N</w:t>
      </w:r>
      <w:r w:rsidRPr="00670FAF">
        <w:rPr>
          <w:rFonts w:ascii="Times New Roman" w:hAnsi="Times New Roman"/>
          <w:i/>
          <w:sz w:val="28"/>
          <w:szCs w:val="28"/>
          <w:vertAlign w:val="subscript"/>
        </w:rPr>
        <w:t>он</w:t>
      </w:r>
      <w:r w:rsidRPr="00670FAF">
        <w:rPr>
          <w:rFonts w:ascii="Times New Roman" w:hAnsi="Times New Roman"/>
          <w:b/>
          <w:bCs/>
          <w:spacing w:val="-4"/>
          <w:sz w:val="28"/>
          <w:szCs w:val="28"/>
        </w:rPr>
        <w:t>–</w:t>
      </w:r>
      <w:r w:rsidRPr="00670FAF">
        <w:rPr>
          <w:rFonts w:ascii="Times New Roman" w:hAnsi="Times New Roman"/>
          <w:sz w:val="28"/>
          <w:szCs w:val="28"/>
        </w:rPr>
        <w:t xml:space="preserve"> нормативные затраты на общехозяйственные нужды.</w:t>
      </w:r>
    </w:p>
    <w:p w:rsidR="004006F2" w:rsidRPr="00670FAF" w:rsidRDefault="004006F2" w:rsidP="00CC735F">
      <w:pPr>
        <w:shd w:val="clear" w:color="auto" w:fill="FFFFFF"/>
        <w:tabs>
          <w:tab w:val="left" w:pos="1058"/>
        </w:tabs>
        <w:spacing w:line="360" w:lineRule="auto"/>
        <w:ind w:firstLine="851"/>
        <w:jc w:val="both"/>
        <w:rPr>
          <w:rFonts w:ascii="Times New Roman" w:hAnsi="Times New Roman"/>
          <w:sz w:val="28"/>
          <w:szCs w:val="28"/>
        </w:rPr>
      </w:pPr>
      <w:r w:rsidRPr="00670FAF">
        <w:rPr>
          <w:rFonts w:ascii="Times New Roman" w:hAnsi="Times New Roman"/>
          <w:spacing w:val="-4"/>
          <w:sz w:val="28"/>
          <w:szCs w:val="28"/>
        </w:rPr>
        <w:t>Нормативные затраты, непосредственно связанные с оказанием</w:t>
      </w:r>
      <w:r w:rsidRPr="00670FAF">
        <w:rPr>
          <w:rFonts w:ascii="Times New Roman" w:hAnsi="Times New Roman"/>
          <w:spacing w:val="-4"/>
          <w:sz w:val="28"/>
          <w:szCs w:val="28"/>
        </w:rPr>
        <w:br/>
      </w:r>
      <w:r w:rsidRPr="00670FAF">
        <w:rPr>
          <w:rFonts w:ascii="Times New Roman" w:hAnsi="Times New Roman"/>
          <w:spacing w:val="-1"/>
          <w:sz w:val="28"/>
          <w:szCs w:val="28"/>
        </w:rPr>
        <w:t xml:space="preserve">государственной </w:t>
      </w:r>
      <w:r w:rsidRPr="00670FAF">
        <w:rPr>
          <w:rFonts w:ascii="Times New Roman" w:hAnsi="Times New Roman"/>
          <w:spacing w:val="-2"/>
          <w:sz w:val="28"/>
          <w:szCs w:val="28"/>
        </w:rPr>
        <w:t>(муниципальной)</w:t>
      </w:r>
      <w:r w:rsidRPr="00670FAF">
        <w:rPr>
          <w:rFonts w:ascii="Times New Roman" w:hAnsi="Times New Roman"/>
          <w:spacing w:val="-1"/>
          <w:sz w:val="28"/>
          <w:szCs w:val="28"/>
        </w:rPr>
        <w:t xml:space="preserve"> услуги на соответствующий финансовый год определяется </w:t>
      </w:r>
      <w:r w:rsidRPr="00670FAF">
        <w:rPr>
          <w:rFonts w:ascii="Times New Roman" w:hAnsi="Times New Roman"/>
          <w:sz w:val="28"/>
          <w:szCs w:val="28"/>
        </w:rPr>
        <w:t>по формуле:</w:t>
      </w:r>
    </w:p>
    <w:p w:rsidR="004006F2" w:rsidRPr="00670FAF" w:rsidRDefault="004006F2" w:rsidP="00CC735F">
      <w:pPr>
        <w:shd w:val="clear" w:color="auto" w:fill="FFFFFF"/>
        <w:spacing w:line="360" w:lineRule="auto"/>
        <w:ind w:firstLine="851"/>
        <w:jc w:val="center"/>
        <w:rPr>
          <w:rFonts w:ascii="Times New Roman" w:hAnsi="Times New Roman"/>
          <w:i/>
          <w:sz w:val="28"/>
          <w:szCs w:val="28"/>
        </w:rPr>
      </w:pPr>
      <w:r w:rsidRPr="00670FAF">
        <w:rPr>
          <w:rFonts w:ascii="Times New Roman" w:hAnsi="Times New Roman"/>
          <w:b/>
          <w:bCs/>
          <w:i/>
          <w:spacing w:val="-4"/>
          <w:sz w:val="28"/>
          <w:szCs w:val="28"/>
          <w:lang w:val="en-US"/>
        </w:rPr>
        <w:t>N</w:t>
      </w:r>
      <w:r w:rsidRPr="00670FAF">
        <w:rPr>
          <w:rFonts w:ascii="Times New Roman" w:hAnsi="Times New Roman"/>
          <w:b/>
          <w:sz w:val="28"/>
          <w:szCs w:val="28"/>
          <w:vertAlign w:val="subscript"/>
        </w:rPr>
        <w:t>гу</w:t>
      </w:r>
      <w:r w:rsidRPr="00670FAF">
        <w:rPr>
          <w:rFonts w:ascii="Times New Roman" w:hAnsi="Times New Roman"/>
          <w:b/>
          <w:i/>
          <w:iCs/>
          <w:sz w:val="28"/>
          <w:szCs w:val="28"/>
        </w:rPr>
        <w:t xml:space="preserve">= </w:t>
      </w:r>
      <w:r w:rsidRPr="00670FAF">
        <w:rPr>
          <w:rFonts w:ascii="Times New Roman" w:hAnsi="Times New Roman"/>
          <w:b/>
          <w:i/>
          <w:iCs/>
          <w:sz w:val="28"/>
          <w:szCs w:val="28"/>
          <w:lang w:val="en-US"/>
        </w:rPr>
        <w:t>N</w:t>
      </w:r>
      <w:r w:rsidRPr="00670FAF">
        <w:rPr>
          <w:rFonts w:ascii="Times New Roman" w:hAnsi="Times New Roman"/>
          <w:b/>
          <w:i/>
          <w:iCs/>
          <w:sz w:val="28"/>
          <w:szCs w:val="28"/>
          <w:vertAlign w:val="subscript"/>
          <w:lang w:val="en-US"/>
        </w:rPr>
        <w:t>o</w:t>
      </w:r>
      <w:r w:rsidRPr="00670FAF">
        <w:rPr>
          <w:rFonts w:ascii="Times New Roman" w:hAnsi="Times New Roman"/>
          <w:b/>
          <w:i/>
          <w:iCs/>
          <w:sz w:val="28"/>
          <w:szCs w:val="28"/>
          <w:vertAlign w:val="subscript"/>
        </w:rPr>
        <w:t>тгу +</w:t>
      </w:r>
      <w:r w:rsidRPr="00670FAF">
        <w:rPr>
          <w:rFonts w:ascii="Times New Roman" w:hAnsi="Times New Roman"/>
          <w:b/>
          <w:i/>
          <w:iCs/>
          <w:sz w:val="28"/>
          <w:szCs w:val="28"/>
          <w:lang w:val="en-US"/>
        </w:rPr>
        <w:t>N</w:t>
      </w:r>
      <w:r w:rsidRPr="00670FAF">
        <w:rPr>
          <w:rFonts w:ascii="Times New Roman" w:hAnsi="Times New Roman"/>
          <w:b/>
          <w:i/>
          <w:iCs/>
          <w:sz w:val="28"/>
          <w:szCs w:val="28"/>
          <w:vertAlign w:val="subscript"/>
          <w:lang w:val="en-US"/>
        </w:rPr>
        <w:t>yp</w:t>
      </w:r>
      <w:r w:rsidRPr="00670FAF">
        <w:rPr>
          <w:rFonts w:ascii="Times New Roman" w:hAnsi="Times New Roman"/>
          <w:i/>
          <w:iCs/>
          <w:sz w:val="28"/>
          <w:szCs w:val="28"/>
        </w:rPr>
        <w:t xml:space="preserve">, </w:t>
      </w:r>
      <w:r w:rsidRPr="00670FAF">
        <w:rPr>
          <w:rFonts w:ascii="Times New Roman" w:hAnsi="Times New Roman"/>
          <w:i/>
          <w:sz w:val="28"/>
          <w:szCs w:val="28"/>
        </w:rPr>
        <w:t>где</w:t>
      </w:r>
    </w:p>
    <w:p w:rsidR="004006F2" w:rsidRPr="00670FAF" w:rsidRDefault="004006F2" w:rsidP="00CC735F">
      <w:pPr>
        <w:shd w:val="clear" w:color="auto" w:fill="FFFFFF"/>
        <w:spacing w:line="360" w:lineRule="auto"/>
        <w:ind w:firstLine="851"/>
        <w:jc w:val="both"/>
        <w:rPr>
          <w:rFonts w:ascii="Times New Roman" w:hAnsi="Times New Roman"/>
          <w:sz w:val="28"/>
          <w:szCs w:val="28"/>
        </w:rPr>
      </w:pPr>
      <w:r w:rsidRPr="00670FAF">
        <w:rPr>
          <w:rFonts w:ascii="Times New Roman" w:hAnsi="Times New Roman"/>
          <w:b/>
          <w:i/>
          <w:spacing w:val="-4"/>
          <w:sz w:val="28"/>
          <w:szCs w:val="28"/>
          <w:lang w:val="en-US"/>
        </w:rPr>
        <w:t>N</w:t>
      </w:r>
      <w:r w:rsidRPr="00670FAF">
        <w:rPr>
          <w:rFonts w:ascii="Times New Roman" w:hAnsi="Times New Roman"/>
          <w:b/>
          <w:i/>
          <w:spacing w:val="-4"/>
          <w:sz w:val="28"/>
          <w:szCs w:val="28"/>
          <w:vertAlign w:val="subscript"/>
        </w:rPr>
        <w:t>гу</w:t>
      </w:r>
      <w:r w:rsidRPr="00670FAF">
        <w:rPr>
          <w:rFonts w:ascii="Times New Roman" w:hAnsi="Times New Roman"/>
          <w:b/>
          <w:bCs/>
          <w:spacing w:val="-4"/>
          <w:sz w:val="28"/>
          <w:szCs w:val="28"/>
        </w:rPr>
        <w:t>–</w:t>
      </w:r>
      <w:r w:rsidRPr="00670FAF">
        <w:rPr>
          <w:rFonts w:ascii="Times New Roman" w:hAnsi="Times New Roman"/>
          <w:sz w:val="28"/>
          <w:szCs w:val="28"/>
        </w:rPr>
        <w:t xml:space="preserve"> н</w:t>
      </w:r>
      <w:r w:rsidRPr="00670FAF">
        <w:rPr>
          <w:rFonts w:ascii="Times New Roman" w:hAnsi="Times New Roman"/>
          <w:spacing w:val="-4"/>
          <w:sz w:val="28"/>
          <w:szCs w:val="28"/>
        </w:rPr>
        <w:t>ормативные затраты, непосредственно связанные с оказанием</w:t>
      </w:r>
      <w:r w:rsidRPr="00670FAF">
        <w:rPr>
          <w:rFonts w:ascii="Times New Roman" w:hAnsi="Times New Roman"/>
          <w:spacing w:val="-4"/>
          <w:sz w:val="28"/>
          <w:szCs w:val="28"/>
        </w:rPr>
        <w:br/>
      </w:r>
      <w:r w:rsidRPr="00670FAF">
        <w:rPr>
          <w:rFonts w:ascii="Times New Roman" w:hAnsi="Times New Roman"/>
          <w:spacing w:val="-1"/>
          <w:sz w:val="28"/>
          <w:szCs w:val="28"/>
        </w:rPr>
        <w:t xml:space="preserve">государственной </w:t>
      </w:r>
      <w:r w:rsidRPr="00670FAF">
        <w:rPr>
          <w:rFonts w:ascii="Times New Roman" w:hAnsi="Times New Roman"/>
          <w:spacing w:val="-2"/>
          <w:sz w:val="28"/>
          <w:szCs w:val="28"/>
        </w:rPr>
        <w:t xml:space="preserve">(муниципальной) </w:t>
      </w:r>
      <w:r w:rsidRPr="00670FAF">
        <w:rPr>
          <w:rFonts w:ascii="Times New Roman" w:hAnsi="Times New Roman"/>
          <w:spacing w:val="-1"/>
          <w:sz w:val="28"/>
          <w:szCs w:val="28"/>
        </w:rPr>
        <w:t>услуги на соответствующий финансовый год;</w:t>
      </w:r>
    </w:p>
    <w:p w:rsidR="004006F2" w:rsidRPr="00670FAF" w:rsidRDefault="004006F2" w:rsidP="00CC735F">
      <w:pPr>
        <w:shd w:val="clear" w:color="auto" w:fill="FFFFFF"/>
        <w:spacing w:line="360" w:lineRule="auto"/>
        <w:ind w:firstLine="851"/>
        <w:jc w:val="both"/>
        <w:rPr>
          <w:rFonts w:ascii="Times New Roman" w:hAnsi="Times New Roman"/>
          <w:sz w:val="28"/>
          <w:szCs w:val="28"/>
        </w:rPr>
      </w:pPr>
      <w:r w:rsidRPr="00670FAF">
        <w:rPr>
          <w:rFonts w:ascii="Times New Roman" w:hAnsi="Times New Roman"/>
          <w:b/>
          <w:i/>
          <w:iCs/>
          <w:spacing w:val="-3"/>
          <w:sz w:val="28"/>
          <w:szCs w:val="28"/>
          <w:lang w:val="en-US"/>
        </w:rPr>
        <w:t>N</w:t>
      </w:r>
      <w:r w:rsidRPr="00670FAF">
        <w:rPr>
          <w:rFonts w:ascii="Times New Roman" w:hAnsi="Times New Roman"/>
          <w:b/>
          <w:i/>
          <w:iCs/>
          <w:spacing w:val="-3"/>
          <w:sz w:val="28"/>
          <w:szCs w:val="28"/>
          <w:vertAlign w:val="subscript"/>
          <w:lang w:val="en-US"/>
        </w:rPr>
        <w:t>om</w:t>
      </w:r>
      <w:r w:rsidRPr="00670FAF">
        <w:rPr>
          <w:rFonts w:ascii="Times New Roman" w:hAnsi="Times New Roman"/>
          <w:b/>
          <w:i/>
          <w:iCs/>
          <w:spacing w:val="-3"/>
          <w:sz w:val="28"/>
          <w:szCs w:val="28"/>
          <w:vertAlign w:val="subscript"/>
        </w:rPr>
        <w:t>г</w:t>
      </w:r>
      <w:r w:rsidRPr="00670FAF">
        <w:rPr>
          <w:rFonts w:ascii="Times New Roman" w:hAnsi="Times New Roman"/>
          <w:b/>
          <w:i/>
          <w:iCs/>
          <w:spacing w:val="-3"/>
          <w:sz w:val="28"/>
          <w:szCs w:val="28"/>
          <w:vertAlign w:val="subscript"/>
          <w:lang w:val="en-US"/>
        </w:rPr>
        <w:t>y</w:t>
      </w:r>
      <w:r w:rsidRPr="00670FAF">
        <w:rPr>
          <w:rFonts w:ascii="Times New Roman" w:hAnsi="Times New Roman"/>
          <w:b/>
          <w:bCs/>
          <w:spacing w:val="-4"/>
          <w:sz w:val="28"/>
          <w:szCs w:val="28"/>
        </w:rPr>
        <w:t>–</w:t>
      </w:r>
      <w:r w:rsidRPr="00670FAF">
        <w:rPr>
          <w:rFonts w:ascii="Times New Roman" w:hAnsi="Times New Roman"/>
          <w:spacing w:val="-3"/>
          <w:sz w:val="28"/>
          <w:szCs w:val="28"/>
        </w:rPr>
        <w:t xml:space="preserve"> нормативные затраты на оплату труда и начисления на</w:t>
      </w:r>
      <w:r w:rsidRPr="00670FAF">
        <w:rPr>
          <w:rFonts w:ascii="Times New Roman" w:hAnsi="Times New Roman"/>
          <w:sz w:val="28"/>
          <w:szCs w:val="28"/>
        </w:rPr>
        <w:t xml:space="preserve">выплаты по оплате труда персонала, принимающего непосредственное участие в оказании государственной </w:t>
      </w:r>
      <w:r w:rsidRPr="00670FAF">
        <w:rPr>
          <w:rFonts w:ascii="Times New Roman" w:hAnsi="Times New Roman"/>
          <w:spacing w:val="-2"/>
          <w:sz w:val="28"/>
          <w:szCs w:val="28"/>
        </w:rPr>
        <w:t>(муниципальной)</w:t>
      </w:r>
      <w:r w:rsidRPr="00670FAF">
        <w:rPr>
          <w:rFonts w:ascii="Times New Roman" w:hAnsi="Times New Roman"/>
          <w:sz w:val="28"/>
          <w:szCs w:val="28"/>
        </w:rPr>
        <w:t xml:space="preserve"> услуги;</w:t>
      </w:r>
    </w:p>
    <w:p w:rsidR="004006F2" w:rsidRPr="00670FAF" w:rsidRDefault="004006F2" w:rsidP="00CC735F">
      <w:pPr>
        <w:shd w:val="clear" w:color="auto" w:fill="FFFFFF"/>
        <w:spacing w:line="360" w:lineRule="auto"/>
        <w:ind w:firstLine="851"/>
        <w:jc w:val="both"/>
        <w:rPr>
          <w:rFonts w:ascii="Times New Roman" w:hAnsi="Times New Roman"/>
          <w:sz w:val="28"/>
          <w:szCs w:val="28"/>
        </w:rPr>
      </w:pPr>
      <w:r w:rsidRPr="00670FAF">
        <w:rPr>
          <w:rFonts w:ascii="Times New Roman" w:hAnsi="Times New Roman"/>
          <w:b/>
          <w:i/>
          <w:spacing w:val="-4"/>
          <w:sz w:val="28"/>
          <w:szCs w:val="28"/>
          <w:lang w:val="en-US"/>
        </w:rPr>
        <w:t>N</w:t>
      </w:r>
      <w:r w:rsidRPr="00670FAF">
        <w:rPr>
          <w:rFonts w:ascii="Times New Roman" w:hAnsi="Times New Roman"/>
          <w:b/>
          <w:i/>
          <w:spacing w:val="-4"/>
          <w:sz w:val="28"/>
          <w:szCs w:val="28"/>
          <w:vertAlign w:val="subscript"/>
          <w:lang w:val="en-US"/>
        </w:rPr>
        <w:t>yp</w:t>
      </w:r>
      <w:r w:rsidRPr="00670FAF">
        <w:rPr>
          <w:rFonts w:ascii="Times New Roman" w:hAnsi="Times New Roman"/>
          <w:b/>
          <w:bCs/>
          <w:spacing w:val="-4"/>
          <w:sz w:val="28"/>
          <w:szCs w:val="28"/>
        </w:rPr>
        <w:t>–</w:t>
      </w:r>
      <w:r w:rsidRPr="00670FAF">
        <w:rPr>
          <w:rFonts w:ascii="Times New Roman" w:hAnsi="Times New Roman"/>
          <w:spacing w:val="-4"/>
          <w:sz w:val="28"/>
          <w:szCs w:val="28"/>
        </w:rPr>
        <w:t xml:space="preserve"> нормативные затраты на расходные материалы в соответствии со </w:t>
      </w:r>
      <w:r w:rsidRPr="00670FAF">
        <w:rPr>
          <w:rFonts w:ascii="Times New Roman" w:hAnsi="Times New Roman"/>
          <w:sz w:val="28"/>
          <w:szCs w:val="28"/>
        </w:rPr>
        <w:t>стандартами качества оказания услуги.</w:t>
      </w:r>
    </w:p>
    <w:p w:rsidR="004006F2" w:rsidRPr="00670FAF" w:rsidRDefault="004006F2" w:rsidP="00CC735F">
      <w:pPr>
        <w:shd w:val="clear" w:color="auto" w:fill="FFFFFF"/>
        <w:spacing w:line="360" w:lineRule="auto"/>
        <w:ind w:firstLine="851"/>
        <w:jc w:val="both"/>
        <w:rPr>
          <w:rFonts w:ascii="Times New Roman" w:hAnsi="Times New Roman"/>
          <w:sz w:val="28"/>
          <w:szCs w:val="28"/>
        </w:rPr>
      </w:pPr>
      <w:r w:rsidRPr="00670FAF">
        <w:rPr>
          <w:rFonts w:ascii="Times New Roman" w:hAnsi="Times New Roman"/>
          <w:spacing w:val="-4"/>
          <w:sz w:val="28"/>
          <w:szCs w:val="28"/>
        </w:rPr>
        <w:t xml:space="preserve">При расчете нормативных затрат на оплату труда и начисления на </w:t>
      </w:r>
      <w:r w:rsidRPr="00670FAF">
        <w:rPr>
          <w:rFonts w:ascii="Times New Roman" w:hAnsi="Times New Roman"/>
          <w:spacing w:val="-3"/>
          <w:sz w:val="28"/>
          <w:szCs w:val="28"/>
        </w:rPr>
        <w:t xml:space="preserve">выплаты по оплате труда учитываются затраты на оплату труда только тех </w:t>
      </w:r>
      <w:r w:rsidRPr="00670FAF">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4006F2" w:rsidRPr="00670FAF" w:rsidRDefault="004006F2" w:rsidP="00CC735F">
      <w:pPr>
        <w:shd w:val="clear" w:color="auto" w:fill="FFFFFF"/>
        <w:spacing w:line="360" w:lineRule="auto"/>
        <w:ind w:firstLine="851"/>
        <w:jc w:val="both"/>
        <w:rPr>
          <w:rFonts w:ascii="Times New Roman" w:hAnsi="Times New Roman"/>
          <w:sz w:val="28"/>
          <w:szCs w:val="28"/>
        </w:rPr>
      </w:pPr>
      <w:r w:rsidRPr="00670FAF">
        <w:rPr>
          <w:rFonts w:ascii="Times New Roman" w:hAnsi="Times New Roman"/>
          <w:sz w:val="28"/>
          <w:szCs w:val="28"/>
        </w:rPr>
        <w:t xml:space="preserve">Нормативные затраты на оплату труда и начисления на выплаты по </w:t>
      </w:r>
      <w:r w:rsidRPr="00670FAF">
        <w:rPr>
          <w:rFonts w:ascii="Times New Roman" w:hAnsi="Times New Roman"/>
          <w:spacing w:val="-2"/>
          <w:sz w:val="28"/>
          <w:szCs w:val="28"/>
        </w:rPr>
        <w:t xml:space="preserve">оплате труда рассчитываются как произведение средней стоимости единицы </w:t>
      </w:r>
      <w:r w:rsidRPr="00670FAF">
        <w:rPr>
          <w:rFonts w:ascii="Times New Roman" w:hAnsi="Times New Roman"/>
          <w:sz w:val="28"/>
          <w:szCs w:val="28"/>
        </w:rPr>
        <w:t xml:space="preserve">времени персонала на количество единиц времени, необходимых для </w:t>
      </w:r>
      <w:r w:rsidRPr="00670FAF">
        <w:rPr>
          <w:rFonts w:ascii="Times New Roman" w:hAnsi="Times New Roman"/>
          <w:spacing w:val="-3"/>
          <w:sz w:val="28"/>
          <w:szCs w:val="28"/>
        </w:rPr>
        <w:t xml:space="preserve">оказания единицы государственной услуги, с учетом стимулирующих выплат </w:t>
      </w:r>
      <w:r w:rsidRPr="00670FAF">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670FAF">
        <w:rPr>
          <w:rFonts w:ascii="Times New Roman" w:hAnsi="Times New Roman"/>
          <w:spacing w:val="-1"/>
          <w:sz w:val="28"/>
          <w:szCs w:val="28"/>
        </w:rPr>
        <w:t xml:space="preserve">работу в районах Крайнего Севера и приравненных к ним местностях, </w:t>
      </w:r>
      <w:r w:rsidRPr="00670FAF">
        <w:rPr>
          <w:rFonts w:ascii="Times New Roman" w:hAnsi="Times New Roman"/>
          <w:sz w:val="28"/>
          <w:szCs w:val="28"/>
        </w:rPr>
        <w:t>установленных законодательством.</w:t>
      </w:r>
    </w:p>
    <w:p w:rsidR="004006F2" w:rsidRPr="00670FAF" w:rsidRDefault="004006F2" w:rsidP="00CC735F">
      <w:pPr>
        <w:shd w:val="clear" w:color="auto" w:fill="FFFFFF"/>
        <w:tabs>
          <w:tab w:val="left" w:pos="709"/>
          <w:tab w:val="left" w:pos="1224"/>
        </w:tabs>
        <w:spacing w:line="360" w:lineRule="auto"/>
        <w:ind w:firstLine="851"/>
        <w:jc w:val="both"/>
        <w:rPr>
          <w:rFonts w:ascii="Times New Roman" w:hAnsi="Times New Roman"/>
          <w:sz w:val="28"/>
          <w:szCs w:val="28"/>
        </w:rPr>
      </w:pPr>
      <w:r w:rsidRPr="00670FAF">
        <w:rPr>
          <w:rFonts w:ascii="Times New Roman" w:hAnsi="Times New Roman"/>
          <w:spacing w:val="-2"/>
          <w:sz w:val="28"/>
          <w:szCs w:val="28"/>
        </w:rPr>
        <w:t>Нормативные затраты на расходные материалы в соответствии со</w:t>
      </w:r>
      <w:r w:rsidRPr="00670FAF">
        <w:rPr>
          <w:rFonts w:ascii="Times New Roman" w:hAnsi="Times New Roman"/>
          <w:spacing w:val="-2"/>
          <w:sz w:val="28"/>
          <w:szCs w:val="28"/>
        </w:rPr>
        <w:br/>
        <w:t>стандартами качества оказания услуги рассчитываются как произведение</w:t>
      </w:r>
      <w:r w:rsidRPr="00670FAF">
        <w:rPr>
          <w:rFonts w:ascii="Times New Roman" w:hAnsi="Times New Roman"/>
          <w:spacing w:val="-2"/>
          <w:sz w:val="28"/>
          <w:szCs w:val="28"/>
        </w:rPr>
        <w:br/>
        <w:t xml:space="preserve">стоимости учебно-методических материалов на их количество, необходимое для оказания </w:t>
      </w:r>
      <w:r w:rsidRPr="00670FAF">
        <w:rPr>
          <w:rFonts w:ascii="Times New Roman" w:hAnsi="Times New Roman"/>
          <w:sz w:val="28"/>
          <w:szCs w:val="28"/>
        </w:rPr>
        <w:t>единицы государственной услуги (выполнения работ) и определяется по видам организаций</w:t>
      </w:r>
      <w:r w:rsidRPr="00670FAF">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sz w:val="28"/>
          <w:szCs w:val="28"/>
        </w:rPr>
        <w:t>реализация образовательной программы дошкольного образования может определяться по формуле:</w:t>
      </w:r>
    </w:p>
    <w:p w:rsidR="004006F2" w:rsidRPr="00670FAF" w:rsidRDefault="004006F2" w:rsidP="00CC735F">
      <w:pPr>
        <w:spacing w:line="360" w:lineRule="auto"/>
        <w:ind w:firstLine="851"/>
        <w:jc w:val="center"/>
        <w:rPr>
          <w:rFonts w:ascii="Times New Roman" w:hAnsi="Times New Roman"/>
          <w:i/>
          <w:sz w:val="28"/>
          <w:szCs w:val="28"/>
        </w:rPr>
      </w:pPr>
      <w:r w:rsidRPr="00670FAF">
        <w:rPr>
          <w:rFonts w:ascii="Times New Roman" w:hAnsi="Times New Roman"/>
          <w:b/>
          <w:bCs/>
          <w:i/>
          <w:sz w:val="28"/>
          <w:szCs w:val="28"/>
          <w:lang w:val="en-US"/>
        </w:rPr>
        <w:t>N</w:t>
      </w:r>
      <w:r w:rsidRPr="00670FAF">
        <w:rPr>
          <w:rFonts w:ascii="Times New Roman" w:hAnsi="Times New Roman"/>
          <w:b/>
          <w:bCs/>
          <w:i/>
          <w:sz w:val="28"/>
          <w:szCs w:val="28"/>
          <w:vertAlign w:val="subscript"/>
        </w:rPr>
        <w:t>отгу</w:t>
      </w:r>
      <w:r w:rsidRPr="00670FAF">
        <w:rPr>
          <w:rFonts w:ascii="Times New Roman" w:hAnsi="Times New Roman"/>
          <w:b/>
          <w:bCs/>
          <w:i/>
          <w:sz w:val="28"/>
          <w:szCs w:val="28"/>
        </w:rPr>
        <w:t xml:space="preserve"> = </w:t>
      </w:r>
      <w:r w:rsidRPr="00670FAF">
        <w:rPr>
          <w:rFonts w:ascii="Times New Roman" w:hAnsi="Times New Roman"/>
          <w:b/>
          <w:bCs/>
          <w:i/>
          <w:sz w:val="28"/>
          <w:szCs w:val="28"/>
          <w:lang w:val="en-US"/>
        </w:rPr>
        <w:t>W</w:t>
      </w:r>
      <w:r w:rsidRPr="00670FAF">
        <w:rPr>
          <w:rFonts w:ascii="Times New Roman" w:hAnsi="Times New Roman"/>
          <w:b/>
          <w:bCs/>
          <w:i/>
          <w:sz w:val="28"/>
          <w:szCs w:val="28"/>
          <w:vertAlign w:val="subscript"/>
          <w:lang w:val="en-US"/>
        </w:rPr>
        <w:t>er</w:t>
      </w:r>
      <w:r w:rsidRPr="00670FAF">
        <w:rPr>
          <w:rFonts w:ascii="Times New Roman" w:hAnsi="Times New Roman"/>
          <w:b/>
          <w:bCs/>
          <w:i/>
          <w:sz w:val="28"/>
          <w:szCs w:val="28"/>
        </w:rPr>
        <w:t xml:space="preserve"> × 12 × К</w:t>
      </w:r>
      <w:r w:rsidRPr="00670FAF">
        <w:rPr>
          <w:rFonts w:ascii="Times New Roman" w:hAnsi="Times New Roman"/>
          <w:b/>
          <w:bCs/>
          <w:i/>
          <w:sz w:val="28"/>
          <w:szCs w:val="28"/>
          <w:vertAlign w:val="superscript"/>
        </w:rPr>
        <w:t>1</w:t>
      </w:r>
      <w:r w:rsidRPr="00670FAF">
        <w:rPr>
          <w:rFonts w:ascii="Times New Roman" w:hAnsi="Times New Roman"/>
          <w:b/>
          <w:bCs/>
          <w:i/>
          <w:sz w:val="28"/>
          <w:szCs w:val="28"/>
        </w:rPr>
        <w:t xml:space="preserve"> × К</w:t>
      </w:r>
      <w:r w:rsidRPr="00670FAF">
        <w:rPr>
          <w:rFonts w:ascii="Times New Roman" w:hAnsi="Times New Roman"/>
          <w:b/>
          <w:bCs/>
          <w:i/>
          <w:sz w:val="28"/>
          <w:szCs w:val="28"/>
          <w:vertAlign w:val="superscript"/>
        </w:rPr>
        <w:t>2</w:t>
      </w:r>
      <w:r w:rsidRPr="00670FAF">
        <w:rPr>
          <w:rFonts w:ascii="Times New Roman" w:hAnsi="Times New Roman"/>
          <w:b/>
          <w:bCs/>
          <w:i/>
          <w:sz w:val="28"/>
          <w:szCs w:val="28"/>
        </w:rPr>
        <w:t xml:space="preserve"> × К</w:t>
      </w:r>
      <w:r w:rsidRPr="00670FAF">
        <w:rPr>
          <w:rFonts w:ascii="Times New Roman" w:hAnsi="Times New Roman"/>
          <w:b/>
          <w:bCs/>
          <w:i/>
          <w:sz w:val="28"/>
          <w:szCs w:val="28"/>
          <w:vertAlign w:val="superscript"/>
        </w:rPr>
        <w:t>3</w:t>
      </w:r>
      <w:r w:rsidRPr="00670FAF">
        <w:rPr>
          <w:rFonts w:ascii="Times New Roman" w:hAnsi="Times New Roman"/>
          <w:b/>
          <w:bCs/>
          <w:i/>
          <w:sz w:val="28"/>
          <w:szCs w:val="28"/>
        </w:rPr>
        <w:t>× К</w:t>
      </w:r>
      <w:r w:rsidRPr="00670FAF">
        <w:rPr>
          <w:rFonts w:ascii="Times New Roman" w:hAnsi="Times New Roman"/>
          <w:b/>
          <w:bCs/>
          <w:i/>
          <w:sz w:val="28"/>
          <w:szCs w:val="28"/>
          <w:vertAlign w:val="superscript"/>
        </w:rPr>
        <w:t>4</w:t>
      </w:r>
      <w:r w:rsidRPr="00670FAF">
        <w:rPr>
          <w:rFonts w:ascii="Times New Roman" w:hAnsi="Times New Roman"/>
          <w:sz w:val="28"/>
          <w:szCs w:val="28"/>
        </w:rPr>
        <w:t xml:space="preserve">, </w:t>
      </w:r>
      <w:r w:rsidRPr="00670FAF">
        <w:rPr>
          <w:rFonts w:ascii="Times New Roman" w:hAnsi="Times New Roman"/>
          <w:bCs/>
          <w:iCs/>
          <w:sz w:val="28"/>
          <w:szCs w:val="28"/>
        </w:rPr>
        <w:t>где:</w:t>
      </w:r>
    </w:p>
    <w:p w:rsidR="004006F2" w:rsidRPr="00670FAF" w:rsidRDefault="004006F2" w:rsidP="00CC735F">
      <w:pPr>
        <w:spacing w:line="360" w:lineRule="auto"/>
        <w:ind w:firstLine="851"/>
        <w:jc w:val="both"/>
        <w:rPr>
          <w:rFonts w:ascii="Times New Roman" w:hAnsi="Times New Roman"/>
          <w:i/>
          <w:sz w:val="28"/>
          <w:szCs w:val="28"/>
        </w:rPr>
      </w:pPr>
      <w:r w:rsidRPr="00670FAF">
        <w:rPr>
          <w:rFonts w:ascii="Times New Roman" w:hAnsi="Times New Roman"/>
          <w:b/>
          <w:bCs/>
          <w:i/>
          <w:sz w:val="28"/>
          <w:szCs w:val="28"/>
          <w:lang w:val="en-US"/>
        </w:rPr>
        <w:t>N</w:t>
      </w:r>
      <w:r w:rsidRPr="00670FAF">
        <w:rPr>
          <w:rFonts w:ascii="Times New Roman" w:hAnsi="Times New Roman"/>
          <w:b/>
          <w:bCs/>
          <w:i/>
          <w:sz w:val="28"/>
          <w:szCs w:val="28"/>
          <w:vertAlign w:val="subscript"/>
        </w:rPr>
        <w:t>отгу</w:t>
      </w:r>
      <w:r w:rsidRPr="00670FAF">
        <w:rPr>
          <w:rFonts w:ascii="Times New Roman" w:hAnsi="Times New Roman"/>
          <w:b/>
          <w:bCs/>
          <w:spacing w:val="-4"/>
          <w:sz w:val="28"/>
          <w:szCs w:val="28"/>
        </w:rPr>
        <w:t xml:space="preserve">– </w:t>
      </w:r>
      <w:r w:rsidRPr="00670FAF">
        <w:rPr>
          <w:rFonts w:ascii="Times New Roman" w:hAnsi="Times New Roman"/>
          <w:bCs/>
          <w:sz w:val="28"/>
          <w:szCs w:val="28"/>
        </w:rPr>
        <w:t>н</w:t>
      </w:r>
      <w:r w:rsidRPr="00670FAF">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b/>
          <w:bCs/>
          <w:i/>
          <w:iCs/>
          <w:sz w:val="28"/>
          <w:szCs w:val="28"/>
          <w:lang w:val="en-US"/>
        </w:rPr>
        <w:t>W</w:t>
      </w:r>
      <w:r w:rsidRPr="00670FAF">
        <w:rPr>
          <w:rFonts w:ascii="Times New Roman" w:hAnsi="Times New Roman"/>
          <w:b/>
          <w:bCs/>
          <w:i/>
          <w:iCs/>
          <w:sz w:val="28"/>
          <w:szCs w:val="28"/>
          <w:vertAlign w:val="subscript"/>
          <w:lang w:val="en-US"/>
        </w:rPr>
        <w:t>er</w:t>
      </w:r>
      <w:r w:rsidRPr="00670FAF">
        <w:rPr>
          <w:rFonts w:ascii="Times New Roman" w:hAnsi="Times New Roman"/>
          <w:i/>
          <w:sz w:val="28"/>
          <w:szCs w:val="28"/>
        </w:rPr>
        <w:t xml:space="preserve">– </w:t>
      </w:r>
      <w:r w:rsidRPr="00670FAF">
        <w:rPr>
          <w:rFonts w:ascii="Times New Roman" w:hAnsi="Times New Roman"/>
          <w:sz w:val="28"/>
          <w:szCs w:val="28"/>
        </w:rPr>
        <w:t>среднемесячная заработная плата в общем образовании соответствующего региона в предшествующем году, руб. /мес.;</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b/>
          <w:bCs/>
          <w:i/>
          <w:sz w:val="28"/>
          <w:szCs w:val="28"/>
        </w:rPr>
        <w:t xml:space="preserve">12 </w:t>
      </w:r>
      <w:r w:rsidRPr="00670FAF">
        <w:rPr>
          <w:rFonts w:ascii="Times New Roman" w:hAnsi="Times New Roman"/>
          <w:i/>
          <w:sz w:val="28"/>
          <w:szCs w:val="28"/>
        </w:rPr>
        <w:t xml:space="preserve">– </w:t>
      </w:r>
      <w:r w:rsidRPr="00670FAF">
        <w:rPr>
          <w:rFonts w:ascii="Times New Roman" w:hAnsi="Times New Roman"/>
          <w:sz w:val="28"/>
          <w:szCs w:val="28"/>
        </w:rPr>
        <w:t>количество месяцев в году;</w:t>
      </w:r>
    </w:p>
    <w:p w:rsidR="004006F2" w:rsidRPr="00670FAF" w:rsidRDefault="004006F2" w:rsidP="00CC735F">
      <w:pPr>
        <w:tabs>
          <w:tab w:val="left" w:pos="709"/>
        </w:tabs>
        <w:spacing w:line="360" w:lineRule="auto"/>
        <w:ind w:firstLine="851"/>
        <w:jc w:val="both"/>
        <w:rPr>
          <w:rFonts w:ascii="Times New Roman" w:hAnsi="Times New Roman"/>
          <w:sz w:val="28"/>
          <w:szCs w:val="28"/>
        </w:rPr>
      </w:pPr>
      <w:r w:rsidRPr="00670FAF">
        <w:rPr>
          <w:rFonts w:ascii="Times New Roman" w:hAnsi="Times New Roman"/>
          <w:b/>
          <w:i/>
          <w:sz w:val="28"/>
          <w:szCs w:val="28"/>
        </w:rPr>
        <w:t>K</w:t>
      </w:r>
      <w:r w:rsidRPr="00670FAF">
        <w:rPr>
          <w:rFonts w:ascii="Times New Roman" w:hAnsi="Times New Roman"/>
          <w:b/>
          <w:i/>
          <w:sz w:val="28"/>
          <w:szCs w:val="28"/>
          <w:vertAlign w:val="superscript"/>
        </w:rPr>
        <w:t>1</w:t>
      </w:r>
      <w:r w:rsidRPr="00670FAF">
        <w:rPr>
          <w:rFonts w:ascii="Times New Roman" w:hAnsi="Times New Roman"/>
          <w:i/>
          <w:sz w:val="28"/>
          <w:szCs w:val="28"/>
        </w:rPr>
        <w:t xml:space="preserve"> – </w:t>
      </w:r>
      <w:r w:rsidRPr="00670FAF">
        <w:rPr>
          <w:rFonts w:ascii="Times New Roman" w:hAnsi="Times New Roman"/>
          <w:sz w:val="28"/>
          <w:szCs w:val="28"/>
        </w:rPr>
        <w:t>коэффициент, учитывающий специфику образовательной программы или категорию воспитанников (при их наличии);</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b/>
          <w:bCs/>
          <w:i/>
          <w:iCs/>
          <w:sz w:val="28"/>
          <w:szCs w:val="28"/>
          <w:lang w:val="en-US"/>
        </w:rPr>
        <w:t>K</w:t>
      </w:r>
      <w:r w:rsidRPr="00670FAF">
        <w:rPr>
          <w:rFonts w:ascii="Times New Roman" w:hAnsi="Times New Roman"/>
          <w:b/>
          <w:bCs/>
          <w:i/>
          <w:iCs/>
          <w:sz w:val="28"/>
          <w:szCs w:val="28"/>
          <w:vertAlign w:val="superscript"/>
        </w:rPr>
        <w:t>2</w:t>
      </w:r>
      <w:r w:rsidRPr="00670FAF">
        <w:rPr>
          <w:rFonts w:ascii="Times New Roman" w:hAnsi="Times New Roman"/>
          <w:i/>
          <w:sz w:val="28"/>
          <w:szCs w:val="28"/>
        </w:rPr>
        <w:t xml:space="preserve">– </w:t>
      </w:r>
      <w:r w:rsidRPr="00670FAF">
        <w:rPr>
          <w:rFonts w:ascii="Times New Roman" w:hAnsi="Times New Roman"/>
          <w:sz w:val="28"/>
          <w:szCs w:val="28"/>
        </w:rPr>
        <w:t>коэффициент страховых взносов на выплаты по оплате труда. Значение коэффициента – 1,302;</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b/>
          <w:bCs/>
          <w:i/>
          <w:iCs/>
          <w:sz w:val="28"/>
          <w:szCs w:val="28"/>
          <w:lang w:val="en-US"/>
        </w:rPr>
        <w:t>K</w:t>
      </w:r>
      <w:r w:rsidRPr="00670FAF">
        <w:rPr>
          <w:rFonts w:ascii="Times New Roman" w:hAnsi="Times New Roman"/>
          <w:b/>
          <w:bCs/>
          <w:i/>
          <w:iCs/>
          <w:sz w:val="28"/>
          <w:szCs w:val="28"/>
          <w:vertAlign w:val="superscript"/>
        </w:rPr>
        <w:t>3</w:t>
      </w:r>
      <w:r w:rsidRPr="00670FAF">
        <w:rPr>
          <w:rFonts w:ascii="Times New Roman" w:hAnsi="Times New Roman"/>
          <w:i/>
          <w:sz w:val="28"/>
          <w:szCs w:val="28"/>
        </w:rPr>
        <w:t xml:space="preserve">– </w:t>
      </w:r>
      <w:r w:rsidRPr="00670FAF">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b/>
          <w:bCs/>
          <w:i/>
          <w:iCs/>
          <w:sz w:val="28"/>
          <w:szCs w:val="28"/>
          <w:lang w:val="en-US"/>
        </w:rPr>
        <w:t>K</w:t>
      </w:r>
      <w:r w:rsidRPr="00670FAF">
        <w:rPr>
          <w:rFonts w:ascii="Times New Roman" w:hAnsi="Times New Roman"/>
          <w:b/>
          <w:bCs/>
          <w:i/>
          <w:iCs/>
          <w:sz w:val="28"/>
          <w:szCs w:val="28"/>
          <w:vertAlign w:val="superscript"/>
        </w:rPr>
        <w:t>4</w:t>
      </w:r>
      <w:r w:rsidRPr="00670FAF">
        <w:rPr>
          <w:rFonts w:ascii="Times New Roman" w:hAnsi="Times New Roman"/>
          <w:b/>
          <w:bCs/>
          <w:i/>
          <w:iCs/>
          <w:sz w:val="28"/>
          <w:szCs w:val="28"/>
        </w:rPr>
        <w:t xml:space="preserve"> </w:t>
      </w:r>
      <w:r w:rsidRPr="00670FAF">
        <w:rPr>
          <w:rFonts w:ascii="Times New Roman" w:hAnsi="Times New Roman"/>
          <w:bCs/>
          <w:i/>
          <w:iCs/>
          <w:sz w:val="28"/>
          <w:szCs w:val="28"/>
        </w:rPr>
        <w:t xml:space="preserve">– </w:t>
      </w:r>
      <w:r w:rsidRPr="00670FAF">
        <w:rPr>
          <w:rFonts w:ascii="Times New Roman" w:hAnsi="Times New Roman"/>
          <w:sz w:val="28"/>
          <w:szCs w:val="28"/>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4006F2" w:rsidRPr="00670FAF" w:rsidRDefault="004006F2" w:rsidP="00CC735F">
      <w:pPr>
        <w:spacing w:line="360" w:lineRule="auto"/>
        <w:ind w:firstLine="851"/>
        <w:jc w:val="center"/>
        <w:rPr>
          <w:rFonts w:ascii="Times New Roman" w:hAnsi="Times New Roman"/>
          <w:sz w:val="28"/>
          <w:szCs w:val="28"/>
        </w:rPr>
      </w:pPr>
      <w:r w:rsidRPr="00062F33">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93" o:spid="_x0000_i1025" type="#_x0000_t75" style="width:3in;height:18pt;visibility:visible">
            <v:imagedata r:id="rId7" o:title=""/>
          </v:shape>
        </w:pict>
      </w:r>
      <w:r w:rsidRPr="00670FAF">
        <w:rPr>
          <w:rFonts w:ascii="Times New Roman" w:hAnsi="Times New Roman"/>
          <w:sz w:val="28"/>
          <w:szCs w:val="28"/>
        </w:rPr>
        <w:t>, где</w:t>
      </w:r>
    </w:p>
    <w:p w:rsidR="004006F2" w:rsidRPr="00670FAF" w:rsidRDefault="004006F2" w:rsidP="00CC735F">
      <w:pPr>
        <w:spacing w:line="360" w:lineRule="auto"/>
        <w:ind w:firstLine="851"/>
        <w:jc w:val="both"/>
        <w:rPr>
          <w:rFonts w:ascii="Times New Roman" w:hAnsi="Times New Roman"/>
          <w:sz w:val="28"/>
          <w:szCs w:val="28"/>
        </w:rPr>
      </w:pPr>
      <w:r w:rsidRPr="00062F33">
        <w:rPr>
          <w:rFonts w:ascii="Times New Roman" w:hAnsi="Times New Roman"/>
          <w:noProof/>
          <w:sz w:val="28"/>
          <w:szCs w:val="28"/>
          <w:lang w:eastAsia="ru-RU"/>
        </w:rPr>
        <w:pict>
          <v:shape id="Рисунок 692" o:spid="_x0000_i1026" type="#_x0000_t75" style="width:29.25pt;height:18pt;visibility:visible">
            <v:imagedata r:id="rId8" o:title=""/>
          </v:shape>
        </w:pict>
      </w:r>
      <w:r w:rsidRPr="00670FAF">
        <w:rPr>
          <w:rFonts w:ascii="Times New Roman" w:hAnsi="Times New Roman"/>
          <w:b/>
          <w:bCs/>
          <w:spacing w:val="-4"/>
          <w:sz w:val="28"/>
          <w:szCs w:val="28"/>
        </w:rPr>
        <w:t xml:space="preserve">– </w:t>
      </w:r>
      <w:r w:rsidRPr="00670FAF">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4006F2" w:rsidRPr="00670FAF" w:rsidRDefault="004006F2" w:rsidP="00CC735F">
      <w:pPr>
        <w:spacing w:line="360" w:lineRule="auto"/>
        <w:ind w:firstLine="851"/>
        <w:jc w:val="both"/>
        <w:rPr>
          <w:rFonts w:ascii="Times New Roman" w:hAnsi="Times New Roman"/>
          <w:sz w:val="28"/>
          <w:szCs w:val="28"/>
        </w:rPr>
      </w:pPr>
      <w:r w:rsidRPr="00062F33">
        <w:rPr>
          <w:rFonts w:ascii="Times New Roman" w:hAnsi="Times New Roman"/>
          <w:noProof/>
          <w:sz w:val="28"/>
          <w:szCs w:val="28"/>
          <w:lang w:eastAsia="ru-RU"/>
        </w:rPr>
        <w:pict>
          <v:shape id="Рисунок 691" o:spid="_x0000_i1027" type="#_x0000_t75" style="width:24.75pt;height:18pt;visibility:visible">
            <v:imagedata r:id="rId9" o:title=""/>
          </v:shape>
        </w:pict>
      </w:r>
      <w:r w:rsidRPr="00670FAF">
        <w:rPr>
          <w:rFonts w:ascii="Times New Roman" w:hAnsi="Times New Roman"/>
          <w:b/>
          <w:bCs/>
          <w:spacing w:val="-4"/>
          <w:sz w:val="28"/>
          <w:szCs w:val="28"/>
        </w:rPr>
        <w:t xml:space="preserve"> –</w:t>
      </w:r>
      <w:r w:rsidRPr="00670FAF">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4006F2" w:rsidRPr="00670FAF" w:rsidRDefault="004006F2" w:rsidP="00CC735F">
      <w:pPr>
        <w:spacing w:line="360" w:lineRule="auto"/>
        <w:ind w:firstLine="851"/>
        <w:jc w:val="both"/>
        <w:rPr>
          <w:rFonts w:ascii="Times New Roman" w:hAnsi="Times New Roman"/>
          <w:sz w:val="28"/>
          <w:szCs w:val="28"/>
        </w:rPr>
      </w:pPr>
      <w:r w:rsidRPr="00062F33">
        <w:rPr>
          <w:rFonts w:ascii="Times New Roman" w:hAnsi="Times New Roman"/>
          <w:noProof/>
          <w:sz w:val="28"/>
          <w:szCs w:val="28"/>
          <w:lang w:eastAsia="ru-RU"/>
        </w:rPr>
        <w:pict>
          <v:shape id="Рисунок 690" o:spid="_x0000_i1028" type="#_x0000_t75" style="width:21pt;height:18pt;visibility:visible">
            <v:imagedata r:id="rId10" o:title=""/>
          </v:shape>
        </w:pict>
      </w:r>
      <w:r w:rsidRPr="00670FAF">
        <w:rPr>
          <w:rFonts w:ascii="Times New Roman" w:hAnsi="Times New Roman"/>
          <w:b/>
          <w:bCs/>
          <w:spacing w:val="-4"/>
          <w:sz w:val="28"/>
          <w:szCs w:val="28"/>
        </w:rPr>
        <w:t xml:space="preserve"> –</w:t>
      </w:r>
      <w:r w:rsidRPr="00670FAF">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4006F2" w:rsidRPr="00670FAF" w:rsidRDefault="004006F2" w:rsidP="00CC735F">
      <w:pPr>
        <w:spacing w:line="360" w:lineRule="auto"/>
        <w:ind w:firstLine="851"/>
        <w:jc w:val="both"/>
        <w:rPr>
          <w:rFonts w:ascii="Times New Roman" w:hAnsi="Times New Roman"/>
          <w:sz w:val="28"/>
          <w:szCs w:val="28"/>
        </w:rPr>
      </w:pPr>
      <w:r w:rsidRPr="00062F33">
        <w:rPr>
          <w:rFonts w:ascii="Times New Roman" w:hAnsi="Times New Roman"/>
          <w:noProof/>
          <w:sz w:val="28"/>
          <w:szCs w:val="28"/>
          <w:lang w:eastAsia="ru-RU"/>
        </w:rPr>
        <w:pict>
          <v:shape id="Рисунок 50" o:spid="_x0000_i1029" type="#_x0000_t75" style="width:20.25pt;height:18pt;visibility:visible">
            <v:imagedata r:id="rId11" o:title=""/>
          </v:shape>
        </w:pict>
      </w:r>
      <w:r w:rsidRPr="00670FAF">
        <w:rPr>
          <w:rFonts w:ascii="Times New Roman" w:hAnsi="Times New Roman"/>
          <w:b/>
          <w:bCs/>
          <w:spacing w:val="-4"/>
          <w:sz w:val="28"/>
          <w:szCs w:val="28"/>
        </w:rPr>
        <w:t>–</w:t>
      </w:r>
      <w:r w:rsidRPr="00670FAF">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006F2" w:rsidRPr="00670FAF" w:rsidRDefault="004006F2" w:rsidP="00CC735F">
      <w:pPr>
        <w:spacing w:line="360" w:lineRule="auto"/>
        <w:ind w:firstLine="851"/>
        <w:jc w:val="both"/>
        <w:rPr>
          <w:rFonts w:ascii="Times New Roman" w:hAnsi="Times New Roman"/>
          <w:sz w:val="28"/>
          <w:szCs w:val="28"/>
        </w:rPr>
      </w:pPr>
      <w:r w:rsidRPr="00062F33">
        <w:rPr>
          <w:rFonts w:ascii="Times New Roman" w:hAnsi="Times New Roman"/>
          <w:noProof/>
          <w:sz w:val="28"/>
          <w:szCs w:val="28"/>
          <w:lang w:eastAsia="ru-RU"/>
        </w:rPr>
        <w:pict>
          <v:shape id="Рисунок 688" o:spid="_x0000_i1030" type="#_x0000_t75" style="width:18.75pt;height:18pt;visibility:visible">
            <v:imagedata r:id="rId12" o:title=""/>
          </v:shape>
        </w:pict>
      </w:r>
      <w:r w:rsidRPr="00670FAF">
        <w:rPr>
          <w:rFonts w:ascii="Times New Roman" w:hAnsi="Times New Roman"/>
          <w:b/>
          <w:bCs/>
          <w:spacing w:val="-4"/>
          <w:sz w:val="28"/>
          <w:szCs w:val="28"/>
        </w:rPr>
        <w:t>–</w:t>
      </w:r>
      <w:r w:rsidRPr="00670FAF">
        <w:rPr>
          <w:rFonts w:ascii="Times New Roman" w:hAnsi="Times New Roman"/>
          <w:sz w:val="28"/>
          <w:szCs w:val="28"/>
        </w:rPr>
        <w:t xml:space="preserve"> нормативные затраты на приобретение услуг связи;</w:t>
      </w:r>
    </w:p>
    <w:p w:rsidR="004006F2" w:rsidRPr="00670FAF" w:rsidRDefault="004006F2" w:rsidP="00CC735F">
      <w:pPr>
        <w:tabs>
          <w:tab w:val="left" w:pos="8222"/>
        </w:tabs>
        <w:spacing w:line="360" w:lineRule="auto"/>
        <w:ind w:firstLine="851"/>
        <w:jc w:val="both"/>
        <w:rPr>
          <w:rFonts w:ascii="Times New Roman" w:hAnsi="Times New Roman"/>
          <w:sz w:val="28"/>
          <w:szCs w:val="28"/>
        </w:rPr>
      </w:pPr>
      <w:r w:rsidRPr="00062F33">
        <w:rPr>
          <w:rFonts w:ascii="Times New Roman" w:hAnsi="Times New Roman"/>
          <w:noProof/>
          <w:sz w:val="28"/>
          <w:szCs w:val="28"/>
          <w:lang w:eastAsia="ru-RU"/>
        </w:rPr>
        <w:pict>
          <v:shape id="Рисунок 687" o:spid="_x0000_i1031" type="#_x0000_t75" style="width:20.25pt;height:18pt;visibility:visible">
            <v:imagedata r:id="rId13" o:title=""/>
          </v:shape>
        </w:pict>
      </w:r>
      <w:r w:rsidRPr="00670FAF">
        <w:rPr>
          <w:rFonts w:ascii="Times New Roman" w:hAnsi="Times New Roman"/>
          <w:b/>
          <w:bCs/>
          <w:spacing w:val="-4"/>
          <w:sz w:val="28"/>
          <w:szCs w:val="28"/>
        </w:rPr>
        <w:t>–</w:t>
      </w:r>
      <w:r w:rsidRPr="00670FAF">
        <w:rPr>
          <w:rFonts w:ascii="Times New Roman" w:hAnsi="Times New Roman"/>
          <w:sz w:val="28"/>
          <w:szCs w:val="28"/>
        </w:rPr>
        <w:t xml:space="preserve"> нормативные затраты на приобретение транспортных услуг;</w:t>
      </w:r>
    </w:p>
    <w:p w:rsidR="004006F2" w:rsidRPr="00670FAF" w:rsidRDefault="004006F2" w:rsidP="00CC735F">
      <w:pPr>
        <w:tabs>
          <w:tab w:val="left" w:pos="8222"/>
        </w:tabs>
        <w:spacing w:line="360" w:lineRule="auto"/>
        <w:ind w:firstLine="851"/>
        <w:jc w:val="both"/>
        <w:rPr>
          <w:rFonts w:ascii="Times New Roman" w:hAnsi="Times New Roman"/>
          <w:sz w:val="28"/>
          <w:szCs w:val="28"/>
        </w:rPr>
      </w:pPr>
      <w:r w:rsidRPr="00062F33">
        <w:rPr>
          <w:rFonts w:ascii="Times New Roman" w:hAnsi="Times New Roman"/>
          <w:noProof/>
          <w:sz w:val="28"/>
          <w:szCs w:val="28"/>
          <w:lang w:eastAsia="ru-RU"/>
        </w:rPr>
        <w:pict>
          <v:shape id="Рисунок 686" o:spid="_x0000_i1032" type="#_x0000_t75" style="width:21pt;height:18pt;visibility:visible">
            <v:imagedata r:id="rId14" o:title=""/>
          </v:shape>
        </w:pict>
      </w:r>
      <w:r w:rsidRPr="00670FAF">
        <w:rPr>
          <w:rFonts w:ascii="Times New Roman" w:hAnsi="Times New Roman"/>
          <w:b/>
          <w:bCs/>
          <w:spacing w:val="-4"/>
          <w:sz w:val="28"/>
          <w:szCs w:val="28"/>
        </w:rPr>
        <w:t>–</w:t>
      </w:r>
      <w:r w:rsidRPr="00670FAF">
        <w:rPr>
          <w:rFonts w:ascii="Times New Roman" w:hAnsi="Times New Roman"/>
          <w:sz w:val="28"/>
          <w:szCs w:val="28"/>
        </w:rPr>
        <w:t xml:space="preserve"> прочие нормативные затраты на общехозяйственные нужды.</w:t>
      </w:r>
    </w:p>
    <w:p w:rsidR="004006F2" w:rsidRPr="00670FAF" w:rsidRDefault="004006F2" w:rsidP="00CC735F">
      <w:pPr>
        <w:tabs>
          <w:tab w:val="left" w:pos="8222"/>
        </w:tabs>
        <w:spacing w:line="360" w:lineRule="auto"/>
        <w:ind w:firstLine="851"/>
        <w:jc w:val="both"/>
        <w:rPr>
          <w:rFonts w:ascii="Times New Roman" w:hAnsi="Times New Roman"/>
          <w:sz w:val="28"/>
          <w:szCs w:val="28"/>
        </w:rPr>
      </w:pPr>
      <w:r w:rsidRPr="00670FAF">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006F2" w:rsidRPr="00670FAF" w:rsidRDefault="004006F2" w:rsidP="00CC735F">
      <w:pPr>
        <w:tabs>
          <w:tab w:val="left" w:pos="8222"/>
        </w:tabs>
        <w:spacing w:line="360" w:lineRule="auto"/>
        <w:ind w:firstLine="851"/>
        <w:jc w:val="both"/>
        <w:rPr>
          <w:rFonts w:ascii="Times New Roman" w:hAnsi="Times New Roman"/>
          <w:sz w:val="28"/>
          <w:szCs w:val="28"/>
        </w:rPr>
      </w:pPr>
      <w:r w:rsidRPr="00670FAF">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4006F2" w:rsidRPr="00670FAF" w:rsidRDefault="004006F2" w:rsidP="00CC735F">
      <w:pPr>
        <w:tabs>
          <w:tab w:val="left" w:pos="8222"/>
        </w:tabs>
        <w:spacing w:line="360" w:lineRule="auto"/>
        <w:ind w:firstLine="851"/>
        <w:jc w:val="both"/>
        <w:rPr>
          <w:rFonts w:ascii="Times New Roman" w:hAnsi="Times New Roman"/>
          <w:sz w:val="28"/>
          <w:szCs w:val="28"/>
        </w:rPr>
      </w:pPr>
      <w:r w:rsidRPr="00670FAF">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006F2" w:rsidRPr="00670FAF" w:rsidRDefault="004006F2" w:rsidP="00CC735F">
      <w:pPr>
        <w:tabs>
          <w:tab w:val="left" w:pos="8222"/>
        </w:tabs>
        <w:spacing w:line="360" w:lineRule="auto"/>
        <w:ind w:firstLine="851"/>
        <w:jc w:val="both"/>
        <w:rPr>
          <w:rFonts w:ascii="Times New Roman" w:hAnsi="Times New Roman"/>
          <w:sz w:val="28"/>
          <w:szCs w:val="28"/>
        </w:rPr>
      </w:pPr>
      <w:r w:rsidRPr="00670FAF">
        <w:rPr>
          <w:rFonts w:ascii="Times New Roman" w:hAnsi="Times New Roman"/>
          <w:sz w:val="28"/>
          <w:szCs w:val="28"/>
        </w:rPr>
        <w:t>2) нормативные затраты на горячее водоснабжение;</w:t>
      </w:r>
    </w:p>
    <w:p w:rsidR="004006F2" w:rsidRPr="00670FAF" w:rsidRDefault="004006F2" w:rsidP="00CC735F">
      <w:pPr>
        <w:tabs>
          <w:tab w:val="left" w:pos="8222"/>
        </w:tabs>
        <w:spacing w:line="360" w:lineRule="auto"/>
        <w:ind w:firstLine="851"/>
        <w:jc w:val="both"/>
        <w:rPr>
          <w:rFonts w:ascii="Times New Roman" w:hAnsi="Times New Roman"/>
          <w:sz w:val="28"/>
          <w:szCs w:val="28"/>
        </w:rPr>
      </w:pPr>
      <w:r w:rsidRPr="00670FAF">
        <w:rPr>
          <w:rFonts w:ascii="Times New Roman" w:hAnsi="Times New Roman"/>
          <w:sz w:val="28"/>
          <w:szCs w:val="28"/>
        </w:rPr>
        <w:t>3) нормативные затраты на потребление электрической энергии;</w:t>
      </w:r>
    </w:p>
    <w:p w:rsidR="004006F2" w:rsidRPr="00670FAF" w:rsidRDefault="004006F2" w:rsidP="00CC735F">
      <w:pPr>
        <w:tabs>
          <w:tab w:val="left" w:pos="8222"/>
        </w:tabs>
        <w:spacing w:line="360" w:lineRule="auto"/>
        <w:ind w:firstLine="851"/>
        <w:jc w:val="both"/>
        <w:rPr>
          <w:rFonts w:ascii="Times New Roman" w:hAnsi="Times New Roman"/>
          <w:sz w:val="28"/>
          <w:szCs w:val="28"/>
        </w:rPr>
      </w:pPr>
      <w:r w:rsidRPr="00670FAF">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006F2" w:rsidRPr="00670FAF" w:rsidRDefault="004006F2" w:rsidP="00CC735F">
      <w:pPr>
        <w:tabs>
          <w:tab w:val="left" w:pos="8222"/>
        </w:tabs>
        <w:spacing w:line="360" w:lineRule="auto"/>
        <w:ind w:firstLine="851"/>
        <w:jc w:val="both"/>
        <w:rPr>
          <w:rFonts w:ascii="Times New Roman" w:hAnsi="Times New Roman"/>
          <w:sz w:val="28"/>
          <w:szCs w:val="28"/>
        </w:rPr>
      </w:pPr>
      <w:r w:rsidRPr="00670FAF">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4006F2" w:rsidRPr="00670FAF" w:rsidRDefault="004006F2" w:rsidP="00CC735F">
      <w:pPr>
        <w:tabs>
          <w:tab w:val="left" w:pos="8222"/>
        </w:tabs>
        <w:spacing w:line="360" w:lineRule="auto"/>
        <w:ind w:firstLine="851"/>
        <w:jc w:val="both"/>
        <w:rPr>
          <w:rFonts w:ascii="Times New Roman" w:hAnsi="Times New Roman"/>
          <w:sz w:val="28"/>
          <w:szCs w:val="28"/>
        </w:rPr>
      </w:pPr>
      <w:r w:rsidRPr="00670FAF">
        <w:rPr>
          <w:rFonts w:ascii="Times New Roman" w:hAnsi="Times New Roman"/>
          <w:sz w:val="28"/>
          <w:szCs w:val="28"/>
        </w:rPr>
        <w:t>Нормативные затраты на содержание недвижимого имущества включают в себя:</w:t>
      </w:r>
    </w:p>
    <w:p w:rsidR="004006F2" w:rsidRPr="00670FAF" w:rsidRDefault="004006F2" w:rsidP="00774B85">
      <w:pPr>
        <w:pStyle w:val="1-21"/>
        <w:numPr>
          <w:ilvl w:val="0"/>
          <w:numId w:val="15"/>
        </w:numPr>
        <w:spacing w:line="360" w:lineRule="auto"/>
        <w:ind w:left="0" w:firstLine="851"/>
        <w:jc w:val="both"/>
        <w:rPr>
          <w:rFonts w:ascii="Times New Roman" w:hAnsi="Times New Roman"/>
          <w:sz w:val="28"/>
          <w:szCs w:val="28"/>
        </w:rPr>
      </w:pPr>
      <w:r w:rsidRPr="00670FAF">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4006F2" w:rsidRPr="00670FAF" w:rsidRDefault="004006F2" w:rsidP="00774B85">
      <w:pPr>
        <w:pStyle w:val="1-21"/>
        <w:numPr>
          <w:ilvl w:val="0"/>
          <w:numId w:val="15"/>
        </w:numPr>
        <w:spacing w:line="360" w:lineRule="auto"/>
        <w:ind w:left="0" w:firstLine="851"/>
        <w:jc w:val="both"/>
        <w:rPr>
          <w:rFonts w:ascii="Times New Roman" w:hAnsi="Times New Roman"/>
          <w:sz w:val="28"/>
          <w:szCs w:val="28"/>
        </w:rPr>
      </w:pPr>
      <w:r w:rsidRPr="00670FAF">
        <w:rPr>
          <w:rFonts w:ascii="Times New Roman" w:hAnsi="Times New Roman"/>
          <w:sz w:val="28"/>
          <w:szCs w:val="28"/>
        </w:rPr>
        <w:t>нормативные затраты на аренду недвижимого имущества;</w:t>
      </w:r>
    </w:p>
    <w:p w:rsidR="004006F2" w:rsidRPr="00670FAF" w:rsidRDefault="004006F2" w:rsidP="00774B85">
      <w:pPr>
        <w:pStyle w:val="1-21"/>
        <w:numPr>
          <w:ilvl w:val="0"/>
          <w:numId w:val="15"/>
        </w:numPr>
        <w:spacing w:line="360" w:lineRule="auto"/>
        <w:ind w:left="0" w:firstLine="851"/>
        <w:jc w:val="both"/>
        <w:rPr>
          <w:rFonts w:ascii="Times New Roman" w:hAnsi="Times New Roman"/>
          <w:sz w:val="28"/>
          <w:szCs w:val="28"/>
        </w:rPr>
      </w:pPr>
      <w:r w:rsidRPr="00670FAF">
        <w:rPr>
          <w:rFonts w:ascii="Times New Roman" w:hAnsi="Times New Roman"/>
          <w:sz w:val="28"/>
          <w:szCs w:val="28"/>
        </w:rPr>
        <w:t>нормативные затраты на проведение текущего ремонта объектов недвижимого имущества;</w:t>
      </w:r>
    </w:p>
    <w:p w:rsidR="004006F2" w:rsidRPr="00670FAF" w:rsidRDefault="004006F2" w:rsidP="00774B85">
      <w:pPr>
        <w:pStyle w:val="1-21"/>
        <w:numPr>
          <w:ilvl w:val="0"/>
          <w:numId w:val="15"/>
        </w:numPr>
        <w:spacing w:line="360" w:lineRule="auto"/>
        <w:ind w:left="0" w:firstLine="851"/>
        <w:jc w:val="both"/>
        <w:rPr>
          <w:rFonts w:ascii="Times New Roman" w:hAnsi="Times New Roman"/>
          <w:sz w:val="28"/>
          <w:szCs w:val="28"/>
        </w:rPr>
      </w:pPr>
      <w:r w:rsidRPr="00670FAF">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4006F2" w:rsidRPr="00670FAF" w:rsidRDefault="004006F2" w:rsidP="00774B85">
      <w:pPr>
        <w:pStyle w:val="1-21"/>
        <w:numPr>
          <w:ilvl w:val="0"/>
          <w:numId w:val="15"/>
        </w:numPr>
        <w:spacing w:line="360" w:lineRule="auto"/>
        <w:ind w:left="0" w:firstLine="851"/>
        <w:jc w:val="both"/>
        <w:rPr>
          <w:rFonts w:ascii="Times New Roman" w:hAnsi="Times New Roman"/>
          <w:sz w:val="28"/>
          <w:szCs w:val="28"/>
        </w:rPr>
      </w:pPr>
      <w:r w:rsidRPr="00670FAF">
        <w:rPr>
          <w:rFonts w:ascii="Times New Roman" w:hAnsi="Times New Roman"/>
          <w:sz w:val="28"/>
          <w:szCs w:val="28"/>
        </w:rPr>
        <w:t>прочие нормативные затраты на содержание недвижимого имущества.</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4006F2" w:rsidRPr="00670FAF" w:rsidRDefault="004006F2" w:rsidP="00CC735F">
      <w:pPr>
        <w:spacing w:line="360" w:lineRule="auto"/>
        <w:ind w:firstLine="851"/>
        <w:jc w:val="both"/>
        <w:rPr>
          <w:rFonts w:ascii="Times New Roman" w:hAnsi="Times New Roman"/>
          <w:sz w:val="28"/>
          <w:szCs w:val="28"/>
        </w:rPr>
      </w:pPr>
      <w:r w:rsidRPr="00670FAF">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006F2" w:rsidRPr="00670FAF" w:rsidRDefault="004006F2"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108" w:name="_Toc422496198"/>
      <w:r w:rsidRPr="00670FAF">
        <w:rPr>
          <w:rFonts w:ascii="Times New Roman" w:eastAsia="SimSun" w:hAnsi="Times New Roman"/>
          <w:b/>
          <w:iCs/>
          <w:kern w:val="28"/>
          <w:sz w:val="28"/>
          <w:szCs w:val="28"/>
          <w:lang w:eastAsia="hi-IN" w:bidi="hi-IN"/>
        </w:rPr>
        <w:t>3.6. Планирование образовательной деятельности</w:t>
      </w:r>
      <w:bookmarkEnd w:id="106"/>
      <w:bookmarkEnd w:id="107"/>
      <w:bookmarkEnd w:id="108"/>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eastAsia="SimSun" w:hAnsi="Times New Roman"/>
          <w:bCs/>
          <w:color w:val="000000"/>
          <w:sz w:val="28"/>
          <w:szCs w:val="28"/>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Примеры гибких учебных планов Организации представлены в образовательных программах, (См. п. 3.10.  Перечень литературных источников).</w:t>
      </w:r>
    </w:p>
    <w:p w:rsidR="004006F2" w:rsidRPr="00670FAF" w:rsidRDefault="004006F2"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109" w:name="_Toc420597645"/>
      <w:bookmarkStart w:id="110" w:name="_Toc420598559"/>
      <w:bookmarkStart w:id="111" w:name="_Toc422496199"/>
      <w:r w:rsidRPr="00670FAF">
        <w:rPr>
          <w:rFonts w:ascii="Times New Roman" w:eastAsia="SimSun" w:hAnsi="Times New Roman"/>
          <w:b/>
          <w:iCs/>
          <w:kern w:val="28"/>
          <w:sz w:val="28"/>
          <w:szCs w:val="28"/>
          <w:lang w:eastAsia="hi-IN" w:bidi="hi-IN"/>
        </w:rPr>
        <w:t>3.7. Режим дня и распорядок</w:t>
      </w:r>
      <w:bookmarkEnd w:id="109"/>
      <w:bookmarkEnd w:id="110"/>
      <w:bookmarkEnd w:id="111"/>
    </w:p>
    <w:p w:rsidR="004006F2" w:rsidRPr="00670FAF" w:rsidRDefault="004006F2"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28"/>
          <w:szCs w:val="28"/>
          <w:lang w:eastAsia="hi-IN" w:bidi="hi-IN"/>
        </w:rPr>
      </w:pPr>
      <w:r w:rsidRPr="00670FAF">
        <w:rPr>
          <w:rFonts w:ascii="Times New Roman" w:hAnsi="Times New Roman"/>
          <w:bCs/>
          <w:color w:val="000000"/>
          <w:sz w:val="28"/>
          <w:szCs w:val="28"/>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w:t>
      </w:r>
      <w:r w:rsidRPr="00670FAF">
        <w:rPr>
          <w:rFonts w:ascii="Times New Roman" w:hAnsi="Times New Roman"/>
          <w:bCs/>
          <w:sz w:val="28"/>
          <w:szCs w:val="28"/>
        </w:rPr>
        <w:t>программ дополнительного образования дошкольников</w:t>
      </w:r>
      <w:r w:rsidRPr="00670FAF">
        <w:rPr>
          <w:rFonts w:ascii="Times New Roman" w:hAnsi="Times New Roman"/>
          <w:bCs/>
          <w:color w:val="000000"/>
          <w:sz w:val="28"/>
          <w:szCs w:val="28"/>
        </w:rPr>
        <w:t xml:space="preserve"> и других особенностей образовательной деятельности, а также санитарн</w:t>
      </w:r>
      <w:bookmarkStart w:id="112" w:name="_Toc420597646"/>
      <w:bookmarkStart w:id="113" w:name="_Toc420598560"/>
      <w:r w:rsidRPr="00670FAF">
        <w:rPr>
          <w:rFonts w:ascii="Times New Roman" w:hAnsi="Times New Roman"/>
          <w:bCs/>
          <w:color w:val="000000"/>
          <w:sz w:val="28"/>
          <w:szCs w:val="28"/>
        </w:rPr>
        <w:t>о-эпидемиологических требований.</w:t>
      </w:r>
      <w:r w:rsidRPr="00670FAF">
        <w:rPr>
          <w:rFonts w:ascii="Times New Roman" w:eastAsia="SimSun" w:hAnsi="Times New Roman"/>
          <w:b/>
          <w:iCs/>
          <w:kern w:val="28"/>
          <w:sz w:val="28"/>
          <w:szCs w:val="28"/>
          <w:lang w:eastAsia="hi-IN" w:bidi="hi-IN"/>
        </w:rPr>
        <w:br w:type="page"/>
      </w:r>
    </w:p>
    <w:p w:rsidR="004006F2" w:rsidRPr="00670FAF" w:rsidRDefault="004006F2" w:rsidP="008F0F1A">
      <w:pPr>
        <w:pStyle w:val="2NEw"/>
        <w:rPr>
          <w:szCs w:val="28"/>
        </w:rPr>
      </w:pPr>
      <w:bookmarkStart w:id="114" w:name="_Toc422496200"/>
      <w:r w:rsidRPr="00670FAF">
        <w:rPr>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112"/>
      <w:bookmarkEnd w:id="113"/>
      <w:bookmarkEnd w:id="114"/>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Организационные условия для участия вышеуказанной общественности в совершенствовании и развитии Программы будут включать: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sz w:val="28"/>
          <w:szCs w:val="28"/>
          <w:shd w:val="clear" w:color="auto" w:fill="FFFFFF"/>
        </w:rPr>
        <w:t>─</w:t>
      </w:r>
      <w:r w:rsidRPr="00670FAF">
        <w:rPr>
          <w:rFonts w:ascii="Times New Roman" w:hAnsi="Times New Roman"/>
          <w:bCs/>
          <w:color w:val="000000"/>
          <w:sz w:val="28"/>
          <w:szCs w:val="28"/>
        </w:rPr>
        <w:t xml:space="preserve"> предоставление доступа к открытому тексту Программы в электронном и бумажном виде;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sz w:val="28"/>
          <w:szCs w:val="28"/>
          <w:shd w:val="clear" w:color="auto" w:fill="FFFFFF"/>
        </w:rPr>
        <w:t>─</w:t>
      </w:r>
      <w:r w:rsidRPr="00670FAF">
        <w:rPr>
          <w:rFonts w:ascii="Times New Roman" w:hAnsi="Times New Roman"/>
          <w:bCs/>
          <w:color w:val="000000"/>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sz w:val="28"/>
          <w:szCs w:val="28"/>
          <w:shd w:val="clear" w:color="auto" w:fill="FFFFFF"/>
        </w:rPr>
        <w:t>─</w:t>
      </w:r>
      <w:r w:rsidRPr="00670FAF">
        <w:rPr>
          <w:rFonts w:ascii="Times New Roman" w:hAnsi="Times New Roman"/>
          <w:bCs/>
          <w:color w:val="000000"/>
          <w:sz w:val="28"/>
          <w:szCs w:val="28"/>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3.8.2. В целях совершенствования нормативных и научно-методических ресурсов Программы запланирована следующая работа.</w:t>
      </w:r>
    </w:p>
    <w:p w:rsidR="004006F2" w:rsidRPr="00670FAF" w:rsidRDefault="004006F2" w:rsidP="0077428B">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1. Разработка и публикация в электронном и бумажном виде:</w:t>
      </w:r>
    </w:p>
    <w:p w:rsidR="004006F2" w:rsidRPr="00670FAF" w:rsidRDefault="004006F2" w:rsidP="0077428B">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научно-методических материалов, разъясняющих цели, принципы, научные основы и смыслы отдельных положений Программы;</w:t>
      </w:r>
    </w:p>
    <w:p w:rsidR="004006F2" w:rsidRPr="00670FAF" w:rsidRDefault="004006F2" w:rsidP="0077428B">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 нормативных и научно-методических материалов по обеспечению условий реализации Программы; </w:t>
      </w:r>
    </w:p>
    <w:p w:rsidR="004006F2" w:rsidRPr="00670FAF" w:rsidRDefault="004006F2" w:rsidP="0077428B">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 научно-методических материалов по организации образовательного процесса в соответствии с Программой; </w:t>
      </w:r>
    </w:p>
    <w:p w:rsidR="004006F2" w:rsidRPr="00670FAF" w:rsidRDefault="004006F2" w:rsidP="0077428B">
      <w:pPr>
        <w:pStyle w:val="ListParagraph"/>
        <w:numPr>
          <w:ilvl w:val="0"/>
          <w:numId w:val="8"/>
        </w:numPr>
        <w:tabs>
          <w:tab w:val="left" w:pos="567"/>
          <w:tab w:val="left" w:pos="709"/>
        </w:tabs>
        <w:autoSpaceDE w:val="0"/>
        <w:autoSpaceDN w:val="0"/>
        <w:adjustRightInd w:val="0"/>
        <w:spacing w:after="0" w:line="360" w:lineRule="auto"/>
        <w:jc w:val="both"/>
        <w:rPr>
          <w:rFonts w:ascii="Times New Roman" w:hAnsi="Times New Roman"/>
          <w:bCs/>
          <w:color w:val="000000"/>
          <w:sz w:val="28"/>
          <w:szCs w:val="28"/>
        </w:rPr>
      </w:pPr>
      <w:r w:rsidRPr="00670FAF">
        <w:rPr>
          <w:rFonts w:ascii="Times New Roman" w:hAnsi="Times New Roman"/>
          <w:bCs/>
          <w:color w:val="000000"/>
          <w:sz w:val="28"/>
          <w:szCs w:val="28"/>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4006F2" w:rsidRPr="00670FAF" w:rsidRDefault="004006F2" w:rsidP="0077428B">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 практических материалов и рекомендаций по реализации Программы. </w:t>
      </w:r>
    </w:p>
    <w:p w:rsidR="004006F2" w:rsidRPr="00670FAF" w:rsidRDefault="004006F2" w:rsidP="0077428B">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4006F2" w:rsidRPr="00670FAF" w:rsidRDefault="004006F2" w:rsidP="0077428B">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4006F2" w:rsidRPr="00670FAF" w:rsidRDefault="004006F2" w:rsidP="0077428B">
      <w:pPr>
        <w:tabs>
          <w:tab w:val="left" w:pos="0"/>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4. Внесение корректив в Программу, разработка рекомендаций по особенностям ее реализации и т. д.</w:t>
      </w:r>
    </w:p>
    <w:p w:rsidR="004006F2" w:rsidRPr="00670FAF" w:rsidRDefault="004006F2" w:rsidP="0077428B">
      <w:pPr>
        <w:tabs>
          <w:tab w:val="left" w:pos="0"/>
          <w:tab w:val="left" w:pos="567"/>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5.Регулярное научно-методическое консультационно-информационное сопровождение Организаций, реализующих Программу.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sz w:val="28"/>
          <w:szCs w:val="28"/>
          <w:shd w:val="clear" w:color="auto" w:fill="FFFFFF"/>
        </w:rPr>
        <w:t>─</w:t>
      </w:r>
      <w:r w:rsidRPr="00670FAF">
        <w:rPr>
          <w:rFonts w:ascii="Times New Roman" w:hAnsi="Times New Roman"/>
          <w:bCs/>
          <w:color w:val="000000"/>
          <w:sz w:val="28"/>
          <w:szCs w:val="28"/>
        </w:rPr>
        <w:t xml:space="preserve">тексты нормативно-правовой документации дошкольного образования,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sz w:val="28"/>
          <w:szCs w:val="28"/>
          <w:shd w:val="clear" w:color="auto" w:fill="FFFFFF"/>
        </w:rPr>
        <w:t>─</w:t>
      </w:r>
      <w:r w:rsidRPr="00670FAF">
        <w:rPr>
          <w:rFonts w:ascii="Times New Roman" w:hAnsi="Times New Roman"/>
          <w:bCs/>
          <w:color w:val="000000"/>
          <w:sz w:val="28"/>
          <w:szCs w:val="28"/>
        </w:rPr>
        <w:t xml:space="preserve"> перечни научной, методической, практической литературы,</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sz w:val="28"/>
          <w:szCs w:val="28"/>
          <w:shd w:val="clear" w:color="auto" w:fill="FFFFFF"/>
        </w:rPr>
        <w:t>─</w:t>
      </w:r>
      <w:r w:rsidRPr="00670FAF">
        <w:rPr>
          <w:rFonts w:ascii="Times New Roman" w:hAnsi="Times New Roman"/>
          <w:bCs/>
          <w:color w:val="000000"/>
          <w:sz w:val="28"/>
          <w:szCs w:val="28"/>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sz w:val="28"/>
          <w:szCs w:val="28"/>
          <w:shd w:val="clear" w:color="auto" w:fill="FFFFFF"/>
        </w:rPr>
        <w:t>─</w:t>
      </w:r>
      <w:r w:rsidRPr="00670FAF">
        <w:rPr>
          <w:rFonts w:ascii="Times New Roman" w:hAnsi="Times New Roman"/>
          <w:bCs/>
          <w:color w:val="000000"/>
          <w:sz w:val="28"/>
          <w:szCs w:val="28"/>
        </w:rPr>
        <w:t xml:space="preserve"> информационные текстовые и видео-материалы,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sz w:val="28"/>
          <w:szCs w:val="28"/>
          <w:shd w:val="clear" w:color="auto" w:fill="FFFFFF"/>
        </w:rPr>
        <w:t>─</w:t>
      </w:r>
      <w:r w:rsidRPr="00670FAF">
        <w:rPr>
          <w:rFonts w:ascii="Times New Roman" w:hAnsi="Times New Roman"/>
          <w:bCs/>
          <w:color w:val="000000"/>
          <w:sz w:val="28"/>
          <w:szCs w:val="28"/>
        </w:rPr>
        <w:t xml:space="preserve"> разделы, посвященные обмену опытом;</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sz w:val="28"/>
          <w:szCs w:val="28"/>
          <w:shd w:val="clear" w:color="auto" w:fill="FFFFFF"/>
        </w:rPr>
        <w:t>─</w:t>
      </w:r>
      <w:r w:rsidRPr="00670FAF">
        <w:rPr>
          <w:rFonts w:ascii="Times New Roman" w:hAnsi="Times New Roman"/>
          <w:bCs/>
          <w:color w:val="000000"/>
          <w:sz w:val="28"/>
          <w:szCs w:val="28"/>
        </w:rPr>
        <w:t xml:space="preserve"> актуальную информацию о программах профессиональной подготовки, переподготовки и дополнительного образования,</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актуальную информацию о проведении научно-практических и обучающих семинаров, тренингов и вебинаров, конференций.</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Совершенствование финансовых условий нацелено на содействие:</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–развитию материально-технических, информационно-методических и других ресурсов, необходимых для достижения целей Программы;</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–сетевому взаимодействию с целью эффективной реализации Программы, в т. ч. поддержке работы Организации с семьями воспитанников;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p>
    <w:p w:rsidR="004006F2" w:rsidRPr="00670FAF" w:rsidRDefault="004006F2" w:rsidP="0077428B">
      <w:pPr>
        <w:rPr>
          <w:rFonts w:ascii="Times New Roman" w:hAnsi="Times New Roman"/>
          <w:bCs/>
          <w:color w:val="000000"/>
          <w:sz w:val="28"/>
          <w:szCs w:val="28"/>
        </w:rPr>
      </w:pPr>
      <w:r w:rsidRPr="00670FAF">
        <w:rPr>
          <w:rFonts w:ascii="Times New Roman" w:hAnsi="Times New Roman"/>
          <w:bCs/>
          <w:color w:val="000000"/>
          <w:sz w:val="28"/>
          <w:szCs w:val="28"/>
        </w:rPr>
        <w:br w:type="page"/>
      </w:r>
    </w:p>
    <w:p w:rsidR="004006F2" w:rsidRPr="00670FAF" w:rsidRDefault="004006F2"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115" w:name="_Toc420597647"/>
      <w:bookmarkStart w:id="116" w:name="_Toc420598561"/>
      <w:bookmarkStart w:id="117" w:name="_Toc422496201"/>
      <w:r w:rsidRPr="00670FAF">
        <w:rPr>
          <w:rFonts w:ascii="Times New Roman" w:eastAsia="SimSun" w:hAnsi="Times New Roman"/>
          <w:b/>
          <w:iCs/>
          <w:kern w:val="28"/>
          <w:sz w:val="28"/>
          <w:szCs w:val="28"/>
          <w:lang w:eastAsia="hi-IN" w:bidi="hi-IN"/>
        </w:rPr>
        <w:t>3.9. Перечень нормативных и нормативно-методических документов</w:t>
      </w:r>
      <w:bookmarkEnd w:id="115"/>
      <w:bookmarkEnd w:id="116"/>
      <w:bookmarkEnd w:id="117"/>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1. Конвенция о правах ребенка. Принята резолюцией 44/25 Генеральной Ассамблеи</w:t>
      </w:r>
      <w:r w:rsidRPr="00670FAF">
        <w:rPr>
          <w:rFonts w:ascii="Times New Roman" w:hAnsi="Times New Roman"/>
          <w:bCs/>
          <w:color w:val="000000"/>
          <w:sz w:val="28"/>
          <w:szCs w:val="28"/>
        </w:rPr>
        <w:br/>
        <w:t>от 20 ноября 1989 года.</w:t>
      </w:r>
      <w:r w:rsidRPr="00670FAF">
        <w:rPr>
          <w:rFonts w:ascii="Times New Roman" w:hAnsi="Times New Roman"/>
          <w:sz w:val="28"/>
          <w:szCs w:val="28"/>
          <w:shd w:val="clear" w:color="auto" w:fill="FFFFFF"/>
        </w:rPr>
        <w:t>─</w:t>
      </w:r>
      <w:r w:rsidRPr="00670FAF">
        <w:rPr>
          <w:rFonts w:ascii="Times New Roman" w:hAnsi="Times New Roman"/>
          <w:bCs/>
          <w:color w:val="000000"/>
          <w:sz w:val="28"/>
          <w:szCs w:val="28"/>
        </w:rPr>
        <w:t xml:space="preserve"> ООН 1990.</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670FAF">
        <w:rPr>
          <w:rFonts w:ascii="Times New Roman" w:hAnsi="Times New Roman"/>
          <w:sz w:val="28"/>
          <w:szCs w:val="28"/>
          <w:shd w:val="clear" w:color="auto" w:fill="FFFFFF"/>
        </w:rPr>
        <w:t xml:space="preserve">─ Режим доступа: </w:t>
      </w:r>
      <w:r w:rsidRPr="00670FAF">
        <w:rPr>
          <w:rFonts w:ascii="Times New Roman" w:hAnsi="Times New Roman"/>
          <w:sz w:val="28"/>
          <w:szCs w:val="28"/>
          <w:shd w:val="clear" w:color="auto" w:fill="FFFFFF"/>
          <w:lang w:val="en-US"/>
        </w:rPr>
        <w:t>pravo</w:t>
      </w:r>
      <w:r w:rsidRPr="00670FAF">
        <w:rPr>
          <w:rFonts w:ascii="Times New Roman" w:hAnsi="Times New Roman"/>
          <w:sz w:val="28"/>
          <w:szCs w:val="28"/>
          <w:shd w:val="clear" w:color="auto" w:fill="FFFFFF"/>
        </w:rPr>
        <w:t>.</w:t>
      </w:r>
      <w:r w:rsidRPr="00670FAF">
        <w:rPr>
          <w:rFonts w:ascii="Times New Roman" w:hAnsi="Times New Roman"/>
          <w:sz w:val="28"/>
          <w:szCs w:val="28"/>
          <w:shd w:val="clear" w:color="auto" w:fill="FFFFFF"/>
          <w:lang w:val="en-US"/>
        </w:rPr>
        <w:t>gov</w:t>
      </w:r>
      <w:r w:rsidRPr="00670FAF">
        <w:rPr>
          <w:rFonts w:ascii="Times New Roman" w:hAnsi="Times New Roman"/>
          <w:sz w:val="28"/>
          <w:szCs w:val="28"/>
          <w:shd w:val="clear" w:color="auto" w:fill="FFFFFF"/>
        </w:rPr>
        <w:t>.</w:t>
      </w:r>
      <w:r w:rsidRPr="00670FAF">
        <w:rPr>
          <w:rFonts w:ascii="Times New Roman" w:hAnsi="Times New Roman"/>
          <w:sz w:val="28"/>
          <w:szCs w:val="28"/>
          <w:shd w:val="clear" w:color="auto" w:fill="FFFFFF"/>
          <w:lang w:val="en-US"/>
        </w:rPr>
        <w:t>ru</w:t>
      </w:r>
      <w:r w:rsidRPr="00670FAF">
        <w:rPr>
          <w:rFonts w:ascii="Times New Roman" w:hAnsi="Times New Roman"/>
          <w:bCs/>
          <w:color w:val="000000"/>
          <w:sz w:val="28"/>
          <w:szCs w:val="28"/>
        </w:rPr>
        <w:t>..</w:t>
      </w:r>
    </w:p>
    <w:p w:rsidR="004006F2" w:rsidRPr="00670FAF" w:rsidRDefault="004006F2" w:rsidP="0077428B">
      <w:pPr>
        <w:tabs>
          <w:tab w:val="left" w:pos="567"/>
        </w:tabs>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3. Федеральный закон 24 июля 1998 г. № 124-ФЗ «Об основных гарантиях прав ребенка в Российской Федерации».</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4. Распоряжение Правительства Российской Федерации от 4 сентября 2014 г. № 1726-р о Концепции дополнительного образования детей.</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5. Распоряжение Правительства Российской Федерации от 29 мая 2015 г. № 996-р о Стратегии развития воспитания до 2025 г.[Электронный ресурс].</w:t>
      </w:r>
      <w:r w:rsidRPr="00670FAF">
        <w:rPr>
          <w:rFonts w:ascii="Times New Roman" w:hAnsi="Times New Roman"/>
          <w:sz w:val="28"/>
          <w:szCs w:val="28"/>
          <w:shd w:val="clear" w:color="auto" w:fill="FFFFFF"/>
        </w:rPr>
        <w:t>─ Режим доступа:</w:t>
      </w:r>
      <w:hyperlink r:id="rId15" w:history="1">
        <w:r w:rsidRPr="00670FAF">
          <w:rPr>
            <w:rStyle w:val="Hyperlink"/>
            <w:rFonts w:ascii="Times New Roman" w:hAnsi="Times New Roman"/>
            <w:bCs/>
            <w:color w:val="000000"/>
            <w:sz w:val="28"/>
            <w:szCs w:val="28"/>
          </w:rPr>
          <w:t>http://government.ru/docs/18312/</w:t>
        </w:r>
      </w:hyperlink>
      <w:r w:rsidRPr="00670FAF">
        <w:rPr>
          <w:rStyle w:val="Hyperlink"/>
          <w:rFonts w:ascii="Times New Roman" w:hAnsi="Times New Roman"/>
          <w:bCs/>
          <w:color w:val="000000"/>
          <w:sz w:val="28"/>
          <w:szCs w:val="28"/>
        </w:rPr>
        <w:t>.</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6. Постановление Главного государственного санитарного врача Российской Федерации</w:t>
      </w:r>
      <w:r w:rsidRPr="00670FAF">
        <w:rPr>
          <w:rFonts w:ascii="Times New Roman" w:hAnsi="Times New Roman"/>
          <w:bCs/>
          <w:color w:val="000000"/>
          <w:sz w:val="28"/>
          <w:szCs w:val="28"/>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8. Постановление Главного государственного санитарного врача Российской Федерации</w:t>
      </w:r>
      <w:r w:rsidRPr="00670FAF">
        <w:rPr>
          <w:rFonts w:ascii="Times New Roman" w:hAnsi="Times New Roman"/>
          <w:bCs/>
          <w:color w:val="000000"/>
          <w:sz w:val="28"/>
          <w:szCs w:val="28"/>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10. Приказ Министерства образования и науки Российской Федерации от6 октября 2009 г.</w:t>
      </w:r>
      <w:r w:rsidRPr="00670FAF">
        <w:rPr>
          <w:rFonts w:ascii="Times New Roman" w:hAnsi="Times New Roman"/>
          <w:bCs/>
          <w:color w:val="000000"/>
          <w:sz w:val="28"/>
          <w:szCs w:val="28"/>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sz w:val="28"/>
          <w:szCs w:val="28"/>
        </w:rPr>
      </w:pPr>
      <w:r w:rsidRPr="00670FAF">
        <w:rPr>
          <w:rFonts w:ascii="Times New Roman" w:hAnsi="Times New Roman"/>
          <w:bCs/>
          <w:color w:val="000000"/>
          <w:sz w:val="28"/>
          <w:szCs w:val="28"/>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14. Письмо Минобрнауки России «Комментарии к ФГОС ДО» от 28 февраля 2014 г. № 08-249 // Вестник образования.– 2014. – Апрель. – № 7.</w:t>
      </w:r>
    </w:p>
    <w:p w:rsidR="004006F2" w:rsidRPr="00670FAF" w:rsidRDefault="004006F2" w:rsidP="0077428B">
      <w:pPr>
        <w:tabs>
          <w:tab w:val="left" w:pos="567"/>
        </w:tabs>
        <w:spacing w:after="0" w:line="360" w:lineRule="auto"/>
        <w:ind w:firstLine="567"/>
        <w:jc w:val="both"/>
        <w:rPr>
          <w:rFonts w:ascii="Times New Roman" w:hAnsi="Times New Roman"/>
          <w:bCs/>
          <w:color w:val="000000"/>
          <w:sz w:val="28"/>
          <w:szCs w:val="28"/>
        </w:rPr>
      </w:pPr>
      <w:r w:rsidRPr="00670FAF">
        <w:rPr>
          <w:rFonts w:ascii="Times New Roman" w:hAnsi="Times New Roman"/>
          <w:bCs/>
          <w:color w:val="000000"/>
          <w:sz w:val="28"/>
          <w:szCs w:val="28"/>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4006F2" w:rsidRPr="00670FAF" w:rsidRDefault="004006F2"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8"/>
          <w:szCs w:val="28"/>
        </w:rPr>
      </w:pPr>
    </w:p>
    <w:p w:rsidR="004006F2" w:rsidRPr="00670FAF" w:rsidRDefault="004006F2"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4006F2" w:rsidRPr="00670FAF" w:rsidRDefault="004006F2"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118" w:name="_GoBack"/>
      <w:bookmarkStart w:id="119" w:name="_Toc422496202"/>
      <w:bookmarkStart w:id="120" w:name="_Toc420597648"/>
      <w:bookmarkStart w:id="121" w:name="_Toc420598562"/>
      <w:bookmarkEnd w:id="118"/>
      <w:r w:rsidRPr="00670FAF">
        <w:rPr>
          <w:rFonts w:ascii="Times New Roman" w:eastAsia="SimSun" w:hAnsi="Times New Roman"/>
          <w:b/>
          <w:iCs/>
          <w:kern w:val="28"/>
          <w:sz w:val="28"/>
          <w:szCs w:val="28"/>
          <w:lang w:eastAsia="hi-IN" w:bidi="hi-IN"/>
        </w:rPr>
        <w:t>3.10. Перечень литературных источников</w:t>
      </w:r>
      <w:bookmarkEnd w:id="119"/>
      <w:r w:rsidRPr="00670FAF">
        <w:rPr>
          <w:rFonts w:ascii="Times New Roman" w:eastAsia="SimSun" w:hAnsi="Times New Roman"/>
          <w:b/>
          <w:iCs/>
          <w:kern w:val="28"/>
          <w:sz w:val="28"/>
          <w:szCs w:val="28"/>
          <w:lang w:eastAsia="hi-IN" w:bidi="hi-IN"/>
        </w:rPr>
        <w:t xml:space="preserve"> </w:t>
      </w:r>
      <w:bookmarkEnd w:id="120"/>
      <w:bookmarkEnd w:id="121"/>
    </w:p>
    <w:p w:rsidR="004006F2" w:rsidRPr="00670FAF" w:rsidRDefault="004006F2" w:rsidP="0077428B">
      <w:pPr>
        <w:tabs>
          <w:tab w:val="left" w:pos="567"/>
          <w:tab w:val="left" w:pos="709"/>
        </w:tabs>
        <w:autoSpaceDE w:val="0"/>
        <w:autoSpaceDN w:val="0"/>
        <w:adjustRightInd w:val="0"/>
        <w:spacing w:after="0" w:line="360" w:lineRule="auto"/>
        <w:ind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Асмолов А.Г. Оптика просвещения: социокультурные перспективы. – М.: Просвещение, 2015.</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Асмолов А.Г. Психология личности. Культурно-историческое понимание развития человека. – М., Академия, 2011.</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 xml:space="preserve">Бостельман А., Финк М. Применение портфолио в дошкольных организациях: 3–6 лет. – М.: Издательство «Национальное образование», 2015. </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Венгер Л.А. Восприятие и обучение. – М., 1969.</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 xml:space="preserve">Веракса Н.Е. и др. Познавательное развитие. – М.: Мозаика-синтез, 2014. </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Выготский Л.С.  Мышление и речь // Собр. соч.: В 6 т. – Т. 2. – М.: Педагогика, 1982.</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 xml:space="preserve">Запорожец А.В. Избранные психологические труды: в 2 т. – М.:  Педагогика, 1986. </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 xml:space="preserve">Короткова Н.А., Нежнов П.Г. Наблюдение за развитием детей в дошкольных группах / Изд. 3-е, дораб. – М.: Линка-Пресс, 2014. </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Корчак Януш. Как любить ребенка / Януш Корчак; пер. с польск. К.Э. Сенкевич. – Москва: АСТ, 2014.  (Библиотека Ю. Гиппенрейтер).</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Корчак Януш. Уважение к ребенку. –СПб.: Питер, 2015.</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Кравцов Г.Г., Кравцова Е.Е. Психология и педагогика обучения дошкольников: учеб. пособие. – М: Мозаика-Синтез, 2013.</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Кривцова С.В. Патяева Е.Ю.Семья. Искуство общения с ребенком / под ред. А.Г. Асмолова. – М.: Учебная книга БИС, 2008.</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Леонтьев А.Н. Психологические основы развития ребенка и обучения. – М.: Смысл, 2012.</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Лисина М.И. Формирование личности ребенка в общении. – СПб.: Питер, 2009.</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Манске К. Учение как открытие. Пособие для педагогов. – М.: Смысл, 2014.</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Мид М. Культура и мир Детства. –  М., 1988.</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Михайленко Н.Я., Короткова Н.А. Организация сюжетной игры в детском саду. – М., 2009.</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Михайленко Н.Я., Короткова Н.А. Ориентиры и требования к обновлению содержания дошкольного образования: метод. рекомендации. – М., 1993.</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Навигатор образовательных программ дошкольного образования [Электронный ресурс].</w:t>
      </w:r>
      <w:r w:rsidRPr="00670FAF">
        <w:rPr>
          <w:rFonts w:ascii="Times New Roman" w:hAnsi="Times New Roman"/>
          <w:sz w:val="28"/>
          <w:szCs w:val="28"/>
          <w:shd w:val="clear" w:color="auto" w:fill="FFFFFF"/>
        </w:rPr>
        <w:t>─ Режим доступа:</w:t>
      </w:r>
      <w:r w:rsidRPr="00670FAF">
        <w:rPr>
          <w:rFonts w:ascii="Times New Roman" w:hAnsi="Times New Roman"/>
          <w:bCs/>
          <w:noProof/>
          <w:color w:val="000000"/>
          <w:sz w:val="28"/>
          <w:szCs w:val="28"/>
        </w:rPr>
        <w:t>http://Navigator.firo.ru.</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Уденховен Н. ван, Вазир Р. Новое детство. Как изменились условия и  потребности  жизни детей. – М.: Университетская книга, 2010.</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 xml:space="preserve">Обухова Л.Ф. Возрастная психология: учеб. для вузов: гриф МО, М.: Юрайт, 2014. </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Патяева Е.Ю. От рождения до школы. Первая книга думающего родителя. –М.: Смысл, 2014.</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Педагогика достоинства: идеология дошкольного и дополнительного образования. – М.: Федеральный институт развития образования, 2014.</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Поддьяков А.Н. Исследовательское поведение. 2-е изд. испр. и доп. – М.: Издательство «Национальное образование», 2015.</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 xml:space="preserve"> Поддьяков Н.Н. Психическое развитие и саморазвитие ребенка-дошкольника. Ближние и дальние горизонты. – М., 2013. </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Ушинский К. Человек как предмет воспитания Т. 1 Опыт педагогической антропологии / Константин Ушинский. – М., 2012. – 892 с.</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Эльконин Д.Б. Детская психология: учеб. пособие для студ. высш. учеб. заведений / Д.Б. Эльконин; – 4-е изд., стер. – М.: Издательский центр «Академия», 2007. – 384 с.</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Эльконин Д.Б. Избранные психологические труды. – М., 1989.</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Эльконин Д.Б. Психология игры. – М., Владос, 1999.</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Эриксон Э. Детство и общество / 2-е изд., перераб. и доп.; пер. с англ. – СПб.: Ленато: ACT: Фонд «Университетская книга», 1996.</w:t>
      </w:r>
    </w:p>
    <w:p w:rsidR="004006F2" w:rsidRPr="00670FAF" w:rsidRDefault="004006F2"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hAnsi="Times New Roman"/>
          <w:bCs/>
          <w:noProof/>
          <w:color w:val="000000"/>
          <w:sz w:val="28"/>
          <w:szCs w:val="28"/>
        </w:rPr>
      </w:pPr>
      <w:r w:rsidRPr="00670FAF">
        <w:rPr>
          <w:rFonts w:ascii="Times New Roman" w:hAnsi="Times New Roman"/>
          <w:bCs/>
          <w:noProof/>
          <w:color w:val="000000"/>
          <w:sz w:val="28"/>
          <w:szCs w:val="28"/>
        </w:rPr>
        <w:t xml:space="preserve">Юдина Е.Г., Степанова Г.Б., Денисова Е.Н. (Ред. и введение Е.Г. Юдиной) Педагогическая диагностика в детском саду. – М.: Просвещение, 2005. </w:t>
      </w:r>
    </w:p>
    <w:p w:rsidR="004006F2" w:rsidRPr="00670FAF" w:rsidRDefault="004006F2">
      <w:pPr>
        <w:rPr>
          <w:rFonts w:ascii="Times New Roman" w:hAnsi="Times New Roman"/>
          <w:sz w:val="28"/>
          <w:szCs w:val="28"/>
        </w:rPr>
      </w:pPr>
    </w:p>
    <w:sectPr w:rsidR="004006F2" w:rsidRPr="00670FAF" w:rsidSect="00F11BA6">
      <w:headerReference w:type="even" r:id="rId16"/>
      <w:footerReference w:type="default" r:id="rId17"/>
      <w:pgSz w:w="11906" w:h="16838"/>
      <w:pgMar w:top="851"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6F2" w:rsidRDefault="004006F2" w:rsidP="0077428B">
      <w:pPr>
        <w:spacing w:after="0" w:line="240" w:lineRule="auto"/>
      </w:pPr>
      <w:r>
        <w:separator/>
      </w:r>
    </w:p>
  </w:endnote>
  <w:endnote w:type="continuationSeparator" w:id="1">
    <w:p w:rsidR="004006F2" w:rsidRDefault="004006F2"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003" w:usb1="00000000" w:usb2="00000000" w:usb3="00000000" w:csb0="00000001" w:csb1="00000000"/>
  </w:font>
  <w:font w:name="Rotonda 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6F2" w:rsidRDefault="004006F2">
    <w:pPr>
      <w:pStyle w:val="Foote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53.85pt;margin-top:796.15pt;width:40.35pt;height:34.75pt;rotation:360;z-index:251660288;mso-position-horizontal-relative:page;mso-position-vertical-relative:page" filled="f" fillcolor="#4f81bd" stroked="f" strokecolor="#737373">
          <v:fill color2="#a7bfde" type="pattern"/>
          <v:textbox>
            <w:txbxContent>
              <w:p w:rsidR="004006F2" w:rsidRDefault="004006F2" w:rsidP="008067B4">
                <w:pPr>
                  <w:pStyle w:val="Footer"/>
                  <w:pBdr>
                    <w:top w:val="single" w:sz="12" w:space="1" w:color="9BBB59"/>
                    <w:bottom w:val="single" w:sz="48" w:space="1" w:color="9BBB59"/>
                  </w:pBdr>
                  <w:jc w:val="center"/>
                  <w:rPr>
                    <w:sz w:val="28"/>
                    <w:szCs w:val="28"/>
                  </w:rPr>
                </w:pPr>
                <w:fldSimple w:instr=" PAGE    \* MERGEFORMAT ">
                  <w:r w:rsidRPr="00D72156">
                    <w:rPr>
                      <w:noProof/>
                      <w:sz w:val="28"/>
                      <w:szCs w:val="28"/>
                    </w:rPr>
                    <w:t>29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6F2" w:rsidRDefault="004006F2" w:rsidP="0077428B">
      <w:pPr>
        <w:spacing w:after="0" w:line="240" w:lineRule="auto"/>
      </w:pPr>
      <w:r>
        <w:separator/>
      </w:r>
    </w:p>
  </w:footnote>
  <w:footnote w:type="continuationSeparator" w:id="1">
    <w:p w:rsidR="004006F2" w:rsidRDefault="004006F2"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6F2" w:rsidRDefault="004006F2" w:rsidP="008F17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006F2" w:rsidRDefault="004006F2" w:rsidP="008F17CF">
    <w:pPr>
      <w:pStyle w:val="Header"/>
      <w:ind w:right="360"/>
    </w:pPr>
  </w:p>
  <w:p w:rsidR="004006F2" w:rsidRDefault="004006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F6B06FC"/>
    <w:multiLevelType w:val="multilevel"/>
    <w:tmpl w:val="C4384C58"/>
    <w:lvl w:ilvl="0">
      <w:start w:val="1"/>
      <w:numFmt w:val="decimal"/>
      <w:lvlText w:val="%1)"/>
      <w:lvlJc w:val="left"/>
      <w:pPr>
        <w:tabs>
          <w:tab w:val="num" w:pos="1068"/>
        </w:tabs>
        <w:ind w:left="1068"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28B"/>
    <w:rsid w:val="00062F33"/>
    <w:rsid w:val="00090A1F"/>
    <w:rsid w:val="00092D1F"/>
    <w:rsid w:val="000B6678"/>
    <w:rsid w:val="00141C00"/>
    <w:rsid w:val="00160E22"/>
    <w:rsid w:val="00194EDB"/>
    <w:rsid w:val="001C117D"/>
    <w:rsid w:val="002113BE"/>
    <w:rsid w:val="002178DB"/>
    <w:rsid w:val="00227264"/>
    <w:rsid w:val="002911B1"/>
    <w:rsid w:val="002A43FB"/>
    <w:rsid w:val="002C5A14"/>
    <w:rsid w:val="00371B64"/>
    <w:rsid w:val="004006F2"/>
    <w:rsid w:val="0041436B"/>
    <w:rsid w:val="00415957"/>
    <w:rsid w:val="00467EAF"/>
    <w:rsid w:val="004947FC"/>
    <w:rsid w:val="005364D5"/>
    <w:rsid w:val="00542DB8"/>
    <w:rsid w:val="005444D3"/>
    <w:rsid w:val="005638E5"/>
    <w:rsid w:val="005726FF"/>
    <w:rsid w:val="005A0A9B"/>
    <w:rsid w:val="005B33B5"/>
    <w:rsid w:val="005C3B10"/>
    <w:rsid w:val="00611595"/>
    <w:rsid w:val="00631530"/>
    <w:rsid w:val="00670FAF"/>
    <w:rsid w:val="00671E27"/>
    <w:rsid w:val="00677718"/>
    <w:rsid w:val="00696ADF"/>
    <w:rsid w:val="006A1BFD"/>
    <w:rsid w:val="006B2385"/>
    <w:rsid w:val="006B4BB7"/>
    <w:rsid w:val="00755221"/>
    <w:rsid w:val="0077428B"/>
    <w:rsid w:val="00774B85"/>
    <w:rsid w:val="00797ECB"/>
    <w:rsid w:val="007A0491"/>
    <w:rsid w:val="007A1ED8"/>
    <w:rsid w:val="007B182A"/>
    <w:rsid w:val="007D15CC"/>
    <w:rsid w:val="008067B4"/>
    <w:rsid w:val="00846C0F"/>
    <w:rsid w:val="008576F9"/>
    <w:rsid w:val="008C3D8C"/>
    <w:rsid w:val="008F0F1A"/>
    <w:rsid w:val="008F17CF"/>
    <w:rsid w:val="009002D6"/>
    <w:rsid w:val="009171E6"/>
    <w:rsid w:val="0092493E"/>
    <w:rsid w:val="00940273"/>
    <w:rsid w:val="009D378C"/>
    <w:rsid w:val="00A14FE7"/>
    <w:rsid w:val="00A369E5"/>
    <w:rsid w:val="00A92F0E"/>
    <w:rsid w:val="00AB5FAB"/>
    <w:rsid w:val="00AD55BC"/>
    <w:rsid w:val="00B70953"/>
    <w:rsid w:val="00B728E6"/>
    <w:rsid w:val="00B96DDD"/>
    <w:rsid w:val="00BA2F0E"/>
    <w:rsid w:val="00BB5D1F"/>
    <w:rsid w:val="00BD7394"/>
    <w:rsid w:val="00C078AB"/>
    <w:rsid w:val="00CC6796"/>
    <w:rsid w:val="00CC735F"/>
    <w:rsid w:val="00CD687C"/>
    <w:rsid w:val="00CE25D2"/>
    <w:rsid w:val="00D32066"/>
    <w:rsid w:val="00D72156"/>
    <w:rsid w:val="00D7340E"/>
    <w:rsid w:val="00DE311D"/>
    <w:rsid w:val="00DE4905"/>
    <w:rsid w:val="00DF3FFE"/>
    <w:rsid w:val="00E12C3D"/>
    <w:rsid w:val="00E742E3"/>
    <w:rsid w:val="00E94F14"/>
    <w:rsid w:val="00EB55C8"/>
    <w:rsid w:val="00EE66CC"/>
    <w:rsid w:val="00EF60E8"/>
    <w:rsid w:val="00F11BA6"/>
    <w:rsid w:val="00F22A08"/>
    <w:rsid w:val="00F464F2"/>
    <w:rsid w:val="00F621B4"/>
    <w:rsid w:val="00F73AFE"/>
    <w:rsid w:val="00F932A4"/>
    <w:rsid w:val="00FA463B"/>
    <w:rsid w:val="00FF3660"/>
    <w:rsid w:val="00FF5B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428B"/>
    <w:pPr>
      <w:spacing w:after="200" w:line="276" w:lineRule="auto"/>
    </w:pPr>
    <w:rPr>
      <w:lang w:eastAsia="en-US"/>
    </w:rPr>
  </w:style>
  <w:style w:type="paragraph" w:styleId="Heading1">
    <w:name w:val="heading 1"/>
    <w:basedOn w:val="Normal"/>
    <w:next w:val="Normal"/>
    <w:link w:val="Heading1Char"/>
    <w:uiPriority w:val="99"/>
    <w:qFormat/>
    <w:rsid w:val="0077428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7428B"/>
    <w:pPr>
      <w:keepNext/>
      <w:spacing w:before="240" w:after="60"/>
      <w:outlineLvl w:val="1"/>
    </w:pPr>
    <w:rPr>
      <w:rFonts w:ascii="Cambria" w:eastAsia="Times New Roman" w:hAnsi="Cambria"/>
      <w:b/>
      <w:bCs/>
      <w:i/>
      <w:iCs/>
      <w:sz w:val="28"/>
      <w:szCs w:val="28"/>
    </w:rPr>
  </w:style>
  <w:style w:type="paragraph" w:styleId="Heading3">
    <w:name w:val="heading 3"/>
    <w:aliases w:val="Параграф 3"/>
    <w:basedOn w:val="Normal"/>
    <w:next w:val="Normal"/>
    <w:link w:val="Heading3Char"/>
    <w:uiPriority w:val="99"/>
    <w:qFormat/>
    <w:rsid w:val="0077428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77428B"/>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77428B"/>
    <w:pPr>
      <w:spacing w:before="200" w:line="240" w:lineRule="auto"/>
      <w:outlineLvl w:val="4"/>
    </w:pPr>
    <w:rPr>
      <w:rFonts w:ascii="Times New Roman" w:eastAsia="Times New Roman" w:hAnsi="Times New Roman"/>
      <w:b/>
      <w:bCs/>
      <w:iCs/>
      <w:spacing w:val="22"/>
      <w:sz w:val="24"/>
      <w:szCs w:val="26"/>
    </w:rPr>
  </w:style>
  <w:style w:type="paragraph" w:styleId="Heading6">
    <w:name w:val="heading 6"/>
    <w:basedOn w:val="Normal"/>
    <w:next w:val="Normal"/>
    <w:link w:val="Heading6Char"/>
    <w:uiPriority w:val="99"/>
    <w:qFormat/>
    <w:rsid w:val="0077428B"/>
    <w:pPr>
      <w:keepNext/>
      <w:keepLines/>
      <w:spacing w:before="200" w:line="240" w:lineRule="auto"/>
      <w:outlineLvl w:val="5"/>
    </w:pPr>
    <w:rPr>
      <w:rFonts w:ascii="Times New Roman" w:eastAsia="Times New Roman" w:hAnsi="Times New Roman"/>
      <w:i/>
      <w:color w:val="243F60"/>
      <w:sz w:val="28"/>
    </w:rPr>
  </w:style>
  <w:style w:type="paragraph" w:styleId="Heading7">
    <w:name w:val="heading 7"/>
    <w:basedOn w:val="Normal"/>
    <w:next w:val="Normal"/>
    <w:link w:val="Heading7Char"/>
    <w:uiPriority w:val="99"/>
    <w:qFormat/>
    <w:rsid w:val="0077428B"/>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77428B"/>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77428B"/>
    <w:pPr>
      <w:spacing w:before="240" w:after="6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28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7428B"/>
    <w:rPr>
      <w:rFonts w:ascii="Cambria" w:hAnsi="Cambria" w:cs="Times New Roman"/>
      <w:b/>
      <w:bCs/>
      <w:i/>
      <w:iCs/>
      <w:sz w:val="28"/>
      <w:szCs w:val="28"/>
    </w:rPr>
  </w:style>
  <w:style w:type="character" w:customStyle="1" w:styleId="Heading3Char">
    <w:name w:val="Heading 3 Char"/>
    <w:aliases w:val="Параграф 3 Char"/>
    <w:basedOn w:val="DefaultParagraphFont"/>
    <w:link w:val="Heading3"/>
    <w:uiPriority w:val="99"/>
    <w:locked/>
    <w:rsid w:val="0077428B"/>
    <w:rPr>
      <w:rFonts w:ascii="Cambria" w:hAnsi="Cambria" w:cs="Times New Roman"/>
      <w:b/>
      <w:bCs/>
      <w:sz w:val="26"/>
      <w:szCs w:val="26"/>
    </w:rPr>
  </w:style>
  <w:style w:type="character" w:customStyle="1" w:styleId="Heading4Char">
    <w:name w:val="Heading 4 Char"/>
    <w:basedOn w:val="DefaultParagraphFont"/>
    <w:link w:val="Heading4"/>
    <w:uiPriority w:val="99"/>
    <w:locked/>
    <w:rsid w:val="0077428B"/>
    <w:rPr>
      <w:rFonts w:ascii="Calibri" w:hAnsi="Calibri" w:cs="Times New Roman"/>
      <w:b/>
      <w:bCs/>
      <w:sz w:val="28"/>
      <w:szCs w:val="28"/>
    </w:rPr>
  </w:style>
  <w:style w:type="character" w:customStyle="1" w:styleId="Heading5Char">
    <w:name w:val="Heading 5 Char"/>
    <w:basedOn w:val="DefaultParagraphFont"/>
    <w:link w:val="Heading5"/>
    <w:uiPriority w:val="99"/>
    <w:locked/>
    <w:rsid w:val="0077428B"/>
    <w:rPr>
      <w:rFonts w:ascii="Times New Roman" w:hAnsi="Times New Roman" w:cs="Times New Roman"/>
      <w:b/>
      <w:bCs/>
      <w:iCs/>
      <w:spacing w:val="22"/>
      <w:sz w:val="26"/>
      <w:szCs w:val="26"/>
    </w:rPr>
  </w:style>
  <w:style w:type="character" w:customStyle="1" w:styleId="Heading6Char">
    <w:name w:val="Heading 6 Char"/>
    <w:basedOn w:val="DefaultParagraphFont"/>
    <w:link w:val="Heading6"/>
    <w:uiPriority w:val="99"/>
    <w:locked/>
    <w:rsid w:val="0077428B"/>
    <w:rPr>
      <w:rFonts w:ascii="Times New Roman" w:hAnsi="Times New Roman" w:cs="Times New Roman"/>
      <w:i/>
      <w:color w:val="243F60"/>
      <w:sz w:val="28"/>
    </w:rPr>
  </w:style>
  <w:style w:type="character" w:customStyle="1" w:styleId="Heading7Char">
    <w:name w:val="Heading 7 Char"/>
    <w:basedOn w:val="DefaultParagraphFont"/>
    <w:link w:val="Heading7"/>
    <w:uiPriority w:val="99"/>
    <w:locked/>
    <w:rsid w:val="0077428B"/>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77428B"/>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77428B"/>
    <w:rPr>
      <w:rFonts w:ascii="Cambria" w:hAnsi="Cambria" w:cs="Times New Roman"/>
    </w:rPr>
  </w:style>
  <w:style w:type="paragraph" w:styleId="TOC1">
    <w:name w:val="toc 1"/>
    <w:aliases w:val="Оглавление NEW"/>
    <w:basedOn w:val="Normal"/>
    <w:next w:val="Normal"/>
    <w:autoRedefine/>
    <w:uiPriority w:val="99"/>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TOC2"/>
    <w:link w:val="New1"/>
    <w:autoRedefine/>
    <w:uiPriority w:val="99"/>
    <w:rsid w:val="00AD55BC"/>
    <w:pPr>
      <w:tabs>
        <w:tab w:val="right" w:leader="dot" w:pos="9345"/>
      </w:tabs>
      <w:spacing w:after="0" w:line="240" w:lineRule="auto"/>
      <w:jc w:val="center"/>
    </w:pPr>
    <w:rPr>
      <w:rFonts w:ascii="Calibri" w:eastAsia="Times New Roman" w:hAnsi="Calibri"/>
      <w:b w:val="0"/>
      <w:sz w:val="24"/>
    </w:rPr>
  </w:style>
  <w:style w:type="character" w:customStyle="1" w:styleId="New1">
    <w:name w:val="Оглавление_New Знак"/>
    <w:link w:val="New0"/>
    <w:uiPriority w:val="99"/>
    <w:locked/>
    <w:rsid w:val="00AD55BC"/>
    <w:rPr>
      <w:rFonts w:eastAsia="Times New Roman"/>
      <w:noProof/>
      <w:sz w:val="24"/>
    </w:rPr>
  </w:style>
  <w:style w:type="paragraph" w:styleId="TOC2">
    <w:name w:val="toc 2"/>
    <w:basedOn w:val="Normal"/>
    <w:next w:val="Normal"/>
    <w:link w:val="TOC2Char"/>
    <w:autoRedefine/>
    <w:uiPriority w:val="99"/>
    <w:rsid w:val="008F0F1A"/>
    <w:pPr>
      <w:tabs>
        <w:tab w:val="right" w:leader="dot" w:pos="10195"/>
      </w:tabs>
      <w:spacing w:after="100"/>
      <w:ind w:left="220"/>
    </w:pPr>
    <w:rPr>
      <w:rFonts w:ascii="Times New Roman" w:hAnsi="Times New Roman"/>
      <w:b/>
      <w:noProof/>
      <w:sz w:val="20"/>
      <w:szCs w:val="20"/>
      <w:lang w:eastAsia="ru-RU"/>
    </w:rPr>
  </w:style>
  <w:style w:type="paragraph" w:styleId="BodyText">
    <w:name w:val="Body Text"/>
    <w:basedOn w:val="Normal"/>
    <w:link w:val="BodyTextChar"/>
    <w:uiPriority w:val="99"/>
    <w:rsid w:val="0077428B"/>
    <w:pPr>
      <w:spacing w:after="0" w:line="240" w:lineRule="auto"/>
      <w:jc w:val="center"/>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77428B"/>
    <w:rPr>
      <w:rFonts w:ascii="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sz w:val="28"/>
    </w:rPr>
  </w:style>
  <w:style w:type="paragraph" w:customStyle="1" w:styleId="Style19">
    <w:name w:val="Style19"/>
    <w:basedOn w:val="Normal"/>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NormalWeb">
    <w:name w:val="Normal (Web)"/>
    <w:basedOn w:val="Normal"/>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aliases w:val="литература"/>
    <w:basedOn w:val="Normal"/>
    <w:link w:val="a"/>
    <w:uiPriority w:val="99"/>
    <w:rsid w:val="0077428B"/>
    <w:pPr>
      <w:ind w:left="720"/>
      <w:contextualSpacing/>
    </w:pPr>
    <w:rPr>
      <w:sz w:val="20"/>
      <w:szCs w:val="20"/>
      <w:lang w:eastAsia="ru-RU"/>
    </w:rPr>
  </w:style>
  <w:style w:type="paragraph" w:customStyle="1" w:styleId="dash041e005f0431005f044b005f0447005f043d005f044b005f0439">
    <w:name w:val="dash041e_005f0431_005f044b_005f0447_005f043d_005f044b_005f0439"/>
    <w:basedOn w:val="Normal"/>
    <w:uiPriority w:val="99"/>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uiPriority w:val="99"/>
    <w:rsid w:val="0077428B"/>
    <w:pPr>
      <w:autoSpaceDE w:val="0"/>
      <w:autoSpaceDN w:val="0"/>
      <w:adjustRightInd w:val="0"/>
    </w:pPr>
    <w:rPr>
      <w:rFonts w:ascii="Times New Roman" w:hAnsi="Times New Roman"/>
      <w:color w:val="000000"/>
      <w:sz w:val="24"/>
      <w:szCs w:val="24"/>
    </w:rPr>
  </w:style>
  <w:style w:type="paragraph" w:customStyle="1" w:styleId="21">
    <w:name w:val="Основной текст 21"/>
    <w:basedOn w:val="Normal"/>
    <w:uiPriority w:val="99"/>
    <w:rsid w:val="0077428B"/>
    <w:pPr>
      <w:spacing w:after="0" w:line="240" w:lineRule="auto"/>
      <w:ind w:firstLine="720"/>
      <w:jc w:val="both"/>
    </w:pPr>
    <w:rPr>
      <w:rFonts w:ascii="Times New Roman" w:eastAsia="Times New Roman" w:hAnsi="Times New Roman"/>
      <w:sz w:val="28"/>
      <w:szCs w:val="20"/>
      <w:lang w:eastAsia="ru-RU"/>
    </w:rPr>
  </w:style>
  <w:style w:type="paragraph" w:styleId="Title">
    <w:name w:val="Title"/>
    <w:basedOn w:val="Normal"/>
    <w:link w:val="TitleChar"/>
    <w:uiPriority w:val="99"/>
    <w:qFormat/>
    <w:rsid w:val="0077428B"/>
    <w:pPr>
      <w:spacing w:before="240" w:after="60" w:line="240" w:lineRule="auto"/>
      <w:jc w:val="center"/>
    </w:pPr>
    <w:rPr>
      <w:rFonts w:ascii="Arial" w:eastAsia="Times New Roman" w:hAnsi="Arial"/>
      <w:b/>
      <w:kern w:val="28"/>
      <w:sz w:val="32"/>
      <w:szCs w:val="20"/>
    </w:rPr>
  </w:style>
  <w:style w:type="character" w:customStyle="1" w:styleId="TitleChar">
    <w:name w:val="Title Char"/>
    <w:basedOn w:val="DefaultParagraphFont"/>
    <w:link w:val="Title"/>
    <w:uiPriority w:val="99"/>
    <w:locked/>
    <w:rsid w:val="0077428B"/>
    <w:rPr>
      <w:rFonts w:ascii="Arial" w:hAnsi="Arial" w:cs="Times New Roman"/>
      <w:b/>
      <w:kern w:val="28"/>
      <w:sz w:val="20"/>
      <w:szCs w:val="20"/>
    </w:rPr>
  </w:style>
  <w:style w:type="paragraph" w:styleId="BodyTextIndent2">
    <w:name w:val="Body Text Indent 2"/>
    <w:basedOn w:val="Normal"/>
    <w:link w:val="BodyTextIndent2Char"/>
    <w:uiPriority w:val="99"/>
    <w:rsid w:val="0077428B"/>
    <w:pPr>
      <w:spacing w:after="120" w:line="480" w:lineRule="auto"/>
      <w:ind w:left="283"/>
    </w:pPr>
  </w:style>
  <w:style w:type="character" w:customStyle="1" w:styleId="BodyTextIndent2Char">
    <w:name w:val="Body Text Indent 2 Char"/>
    <w:basedOn w:val="DefaultParagraphFont"/>
    <w:link w:val="BodyTextIndent2"/>
    <w:uiPriority w:val="99"/>
    <w:locked/>
    <w:rsid w:val="0077428B"/>
    <w:rPr>
      <w:rFonts w:ascii="Calibri" w:hAnsi="Calibri" w:cs="Times New Roman"/>
    </w:rPr>
  </w:style>
  <w:style w:type="character" w:styleId="PageNumber">
    <w:name w:val="page number"/>
    <w:basedOn w:val="DefaultParagraphFont"/>
    <w:uiPriority w:val="99"/>
    <w:rsid w:val="0077428B"/>
    <w:rPr>
      <w:rFonts w:cs="Times New Roman"/>
    </w:rPr>
  </w:style>
  <w:style w:type="paragraph" w:styleId="Header">
    <w:name w:val="header"/>
    <w:basedOn w:val="Normal"/>
    <w:link w:val="HeaderChar"/>
    <w:uiPriority w:val="99"/>
    <w:rsid w:val="0077428B"/>
    <w:pPr>
      <w:tabs>
        <w:tab w:val="center" w:pos="4677"/>
        <w:tab w:val="right" w:pos="9355"/>
      </w:tabs>
    </w:pPr>
  </w:style>
  <w:style w:type="character" w:customStyle="1" w:styleId="HeaderChar">
    <w:name w:val="Header Char"/>
    <w:basedOn w:val="DefaultParagraphFont"/>
    <w:link w:val="Header"/>
    <w:uiPriority w:val="99"/>
    <w:locked/>
    <w:rsid w:val="0077428B"/>
    <w:rPr>
      <w:rFonts w:ascii="Calibri" w:hAnsi="Calibri" w:cs="Times New Roman"/>
    </w:rPr>
  </w:style>
  <w:style w:type="paragraph" w:customStyle="1" w:styleId="2">
    <w:name w:val="Абзац списка2"/>
    <w:basedOn w:val="Normal"/>
    <w:uiPriority w:val="99"/>
    <w:rsid w:val="0077428B"/>
    <w:pPr>
      <w:ind w:left="720"/>
      <w:contextualSpacing/>
    </w:pPr>
    <w:rPr>
      <w:rFonts w:eastAsia="Times New Roman"/>
    </w:rPr>
  </w:style>
  <w:style w:type="paragraph" w:styleId="Revision">
    <w:name w:val="Revision"/>
    <w:hidden/>
    <w:uiPriority w:val="99"/>
    <w:semiHidden/>
    <w:rsid w:val="0077428B"/>
    <w:rPr>
      <w:lang w:eastAsia="en-US"/>
    </w:rPr>
  </w:style>
  <w:style w:type="paragraph" w:styleId="BalloonText">
    <w:name w:val="Balloon Text"/>
    <w:basedOn w:val="Normal"/>
    <w:link w:val="BalloonTextChar"/>
    <w:uiPriority w:val="99"/>
    <w:rsid w:val="0077428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77428B"/>
    <w:rPr>
      <w:rFonts w:ascii="Tahoma" w:hAnsi="Tahoma" w:cs="Times New Roman"/>
      <w:sz w:val="16"/>
      <w:szCs w:val="16"/>
    </w:rPr>
  </w:style>
  <w:style w:type="paragraph" w:customStyle="1" w:styleId="1NEW">
    <w:name w:val="Заголовок 1NEW"/>
    <w:basedOn w:val="Heading1"/>
    <w:link w:val="1NEW0"/>
    <w:autoRedefine/>
    <w:uiPriority w:val="99"/>
    <w:rsid w:val="00EE66CC"/>
    <w:pPr>
      <w:tabs>
        <w:tab w:val="left" w:pos="567"/>
      </w:tabs>
      <w:spacing w:before="0" w:after="0" w:line="360" w:lineRule="auto"/>
      <w:ind w:firstLine="567"/>
      <w:jc w:val="center"/>
    </w:pPr>
    <w:rPr>
      <w:rFonts w:ascii="Times New Roman" w:eastAsia="SimSun" w:hAnsi="Times New Roman"/>
      <w:bCs w:val="0"/>
      <w:caps/>
      <w:sz w:val="24"/>
      <w:szCs w:val="20"/>
      <w:lang w:eastAsia="ru-RU"/>
    </w:rPr>
  </w:style>
  <w:style w:type="paragraph" w:customStyle="1" w:styleId="2NEw">
    <w:name w:val="Заголовок 2NEw"/>
    <w:basedOn w:val="Heading2"/>
    <w:link w:val="2NEw0"/>
    <w:autoRedefine/>
    <w:uiPriority w:val="99"/>
    <w:rsid w:val="008F0F1A"/>
    <w:pPr>
      <w:widowControl w:val="0"/>
      <w:suppressAutoHyphens/>
      <w:spacing w:after="0" w:line="360" w:lineRule="auto"/>
    </w:pPr>
    <w:rPr>
      <w:rFonts w:ascii="Times New Roman" w:eastAsia="SimSun" w:hAnsi="Times New Roman"/>
      <w:bCs w:val="0"/>
      <w:i w:val="0"/>
      <w:iCs w:val="0"/>
      <w:kern w:val="28"/>
      <w:szCs w:val="20"/>
      <w:lang w:eastAsia="hi-IN" w:bidi="hi-IN"/>
    </w:rPr>
  </w:style>
  <w:style w:type="character" w:customStyle="1" w:styleId="1NEW0">
    <w:name w:val="Заголовок 1NEW Знак"/>
    <w:link w:val="1NEW"/>
    <w:uiPriority w:val="99"/>
    <w:locked/>
    <w:rsid w:val="00EE66CC"/>
    <w:rPr>
      <w:rFonts w:ascii="Times New Roman" w:eastAsia="SimSun" w:hAnsi="Times New Roman"/>
      <w:b/>
      <w:caps/>
      <w:kern w:val="32"/>
      <w:sz w:val="24"/>
    </w:rPr>
  </w:style>
  <w:style w:type="paragraph" w:customStyle="1" w:styleId="3New">
    <w:name w:val="Заголовок 3New"/>
    <w:basedOn w:val="Heading3"/>
    <w:link w:val="3New0"/>
    <w:autoRedefine/>
    <w:uiPriority w:val="99"/>
    <w:rsid w:val="00EE66CC"/>
    <w:pPr>
      <w:widowControl w:val="0"/>
      <w:tabs>
        <w:tab w:val="left" w:pos="567"/>
      </w:tabs>
      <w:suppressAutoHyphens/>
      <w:spacing w:before="0" w:after="0" w:line="360" w:lineRule="auto"/>
      <w:ind w:firstLine="567"/>
    </w:pPr>
    <w:rPr>
      <w:rFonts w:ascii="Times New Roman" w:eastAsia="Calibri" w:hAnsi="Times New Roman"/>
      <w:bCs w:val="0"/>
      <w:sz w:val="24"/>
      <w:szCs w:val="20"/>
      <w:lang w:eastAsia="ru-RU"/>
    </w:rPr>
  </w:style>
  <w:style w:type="character" w:customStyle="1" w:styleId="2NEw0">
    <w:name w:val="Заголовок 2NEw Знак"/>
    <w:link w:val="2NEw"/>
    <w:uiPriority w:val="99"/>
    <w:locked/>
    <w:rsid w:val="008F0F1A"/>
    <w:rPr>
      <w:rFonts w:ascii="Times New Roman" w:eastAsia="SimSun" w:hAnsi="Times New Roman"/>
      <w:b/>
      <w:kern w:val="28"/>
      <w:sz w:val="28"/>
      <w:lang w:eastAsia="hi-IN" w:bidi="hi-IN"/>
    </w:rPr>
  </w:style>
  <w:style w:type="paragraph" w:customStyle="1" w:styleId="4NEW">
    <w:name w:val="Заголовок 4NEW"/>
    <w:basedOn w:val="Heading4"/>
    <w:link w:val="4NEW0"/>
    <w:autoRedefine/>
    <w:uiPriority w:val="99"/>
    <w:rsid w:val="0077428B"/>
    <w:pPr>
      <w:autoSpaceDE w:val="0"/>
      <w:autoSpaceDN w:val="0"/>
      <w:adjustRightInd w:val="0"/>
      <w:spacing w:before="0" w:after="0" w:line="360" w:lineRule="auto"/>
      <w:ind w:firstLine="482"/>
      <w:jc w:val="center"/>
    </w:pPr>
    <w:rPr>
      <w:rFonts w:ascii="Times New Roman" w:eastAsia="Calibri" w:hAnsi="Times New Roman"/>
      <w:bCs w:val="0"/>
      <w:sz w:val="24"/>
      <w:szCs w:val="20"/>
      <w:lang w:eastAsia="ru-RU"/>
    </w:rPr>
  </w:style>
  <w:style w:type="character" w:customStyle="1" w:styleId="3New0">
    <w:name w:val="Заголовок 3New Знак"/>
    <w:link w:val="3New"/>
    <w:uiPriority w:val="99"/>
    <w:locked/>
    <w:rsid w:val="00EE66CC"/>
    <w:rPr>
      <w:rFonts w:ascii="Times New Roman" w:hAnsi="Times New Roman"/>
      <w:b/>
      <w:sz w:val="24"/>
      <w:lang w:eastAsia="ru-RU"/>
    </w:rPr>
  </w:style>
  <w:style w:type="paragraph" w:customStyle="1" w:styleId="5NEW">
    <w:name w:val="Заголовок 5NEW"/>
    <w:basedOn w:val="1"/>
    <w:link w:val="5NEW0"/>
    <w:autoRedefine/>
    <w:uiPriority w:val="99"/>
    <w:rsid w:val="00631530"/>
    <w:pPr>
      <w:tabs>
        <w:tab w:val="left" w:pos="567"/>
      </w:tabs>
      <w:spacing w:after="0" w:line="360" w:lineRule="auto"/>
      <w:ind w:left="0" w:firstLine="567"/>
    </w:pPr>
    <w:rPr>
      <w:rFonts w:ascii="Times New Roman" w:hAnsi="Times New Roman"/>
      <w:b/>
      <w:sz w:val="24"/>
    </w:rPr>
  </w:style>
  <w:style w:type="character" w:customStyle="1" w:styleId="4NEW0">
    <w:name w:val="Заголовок 4NEW Знак"/>
    <w:link w:val="4NEW"/>
    <w:uiPriority w:val="99"/>
    <w:locked/>
    <w:rsid w:val="0077428B"/>
    <w:rPr>
      <w:rFonts w:ascii="Times New Roman" w:hAnsi="Times New Roman"/>
      <w:b/>
      <w:sz w:val="24"/>
      <w:lang w:eastAsia="ru-RU"/>
    </w:rPr>
  </w:style>
  <w:style w:type="character" w:customStyle="1" w:styleId="a">
    <w:name w:val="Абзац списка Знак"/>
    <w:aliases w:val="литература Знак,Абзац списка1 Знак"/>
    <w:link w:val="1"/>
    <w:uiPriority w:val="99"/>
    <w:locked/>
    <w:rsid w:val="0077428B"/>
    <w:rPr>
      <w:rFonts w:ascii="Calibri" w:hAnsi="Calibri"/>
    </w:rPr>
  </w:style>
  <w:style w:type="character" w:customStyle="1" w:styleId="5NEW0">
    <w:name w:val="Заголовок 5NEW Знак"/>
    <w:link w:val="5NEW"/>
    <w:uiPriority w:val="99"/>
    <w:locked/>
    <w:rsid w:val="00631530"/>
    <w:rPr>
      <w:rFonts w:ascii="Times New Roman" w:hAnsi="Times New Roman"/>
      <w:b/>
      <w:sz w:val="24"/>
    </w:rPr>
  </w:style>
  <w:style w:type="paragraph" w:styleId="TOC3">
    <w:name w:val="toc 3"/>
    <w:basedOn w:val="Normal"/>
    <w:next w:val="Normal"/>
    <w:autoRedefine/>
    <w:uiPriority w:val="99"/>
    <w:rsid w:val="0077428B"/>
    <w:pPr>
      <w:tabs>
        <w:tab w:val="right" w:leader="dot" w:pos="9344"/>
      </w:tabs>
      <w:spacing w:after="0" w:line="240" w:lineRule="auto"/>
      <w:ind w:left="709"/>
      <w:jc w:val="both"/>
    </w:pPr>
  </w:style>
  <w:style w:type="paragraph" w:styleId="TOC4">
    <w:name w:val="toc 4"/>
    <w:basedOn w:val="Normal"/>
    <w:next w:val="Normal"/>
    <w:autoRedefine/>
    <w:uiPriority w:val="99"/>
    <w:rsid w:val="0077428B"/>
    <w:pPr>
      <w:ind w:left="660"/>
    </w:pPr>
  </w:style>
  <w:style w:type="paragraph" w:styleId="TOC5">
    <w:name w:val="toc 5"/>
    <w:basedOn w:val="Normal"/>
    <w:next w:val="Normal"/>
    <w:autoRedefine/>
    <w:uiPriority w:val="99"/>
    <w:rsid w:val="0077428B"/>
    <w:pPr>
      <w:ind w:left="880"/>
    </w:pPr>
  </w:style>
  <w:style w:type="character" w:styleId="Hyperlink">
    <w:name w:val="Hyperlink"/>
    <w:basedOn w:val="DefaultParagraphFont"/>
    <w:uiPriority w:val="99"/>
    <w:rsid w:val="0077428B"/>
    <w:rPr>
      <w:rFonts w:cs="Times New Roman"/>
      <w:color w:val="0000FF"/>
      <w:u w:val="single"/>
    </w:rPr>
  </w:style>
  <w:style w:type="character" w:styleId="CommentReference">
    <w:name w:val="annotation reference"/>
    <w:basedOn w:val="DefaultParagraphFont"/>
    <w:uiPriority w:val="99"/>
    <w:rsid w:val="0077428B"/>
    <w:rPr>
      <w:rFonts w:cs="Times New Roman"/>
      <w:sz w:val="16"/>
    </w:rPr>
  </w:style>
  <w:style w:type="paragraph" w:styleId="CommentText">
    <w:name w:val="annotation text"/>
    <w:basedOn w:val="Normal"/>
    <w:link w:val="CommentTextChar"/>
    <w:uiPriority w:val="99"/>
    <w:rsid w:val="0077428B"/>
    <w:rPr>
      <w:sz w:val="20"/>
      <w:szCs w:val="20"/>
    </w:rPr>
  </w:style>
  <w:style w:type="character" w:customStyle="1" w:styleId="CommentTextChar">
    <w:name w:val="Comment Text Char"/>
    <w:basedOn w:val="DefaultParagraphFont"/>
    <w:link w:val="CommentText"/>
    <w:uiPriority w:val="99"/>
    <w:locked/>
    <w:rsid w:val="0077428B"/>
    <w:rPr>
      <w:rFonts w:ascii="Calibri" w:hAnsi="Calibri" w:cs="Times New Roman"/>
      <w:sz w:val="20"/>
      <w:szCs w:val="20"/>
    </w:rPr>
  </w:style>
  <w:style w:type="paragraph" w:styleId="CommentSubject">
    <w:name w:val="annotation subject"/>
    <w:basedOn w:val="CommentText"/>
    <w:next w:val="CommentText"/>
    <w:link w:val="CommentSubjectChar"/>
    <w:uiPriority w:val="99"/>
    <w:rsid w:val="0077428B"/>
    <w:rPr>
      <w:b/>
      <w:bCs/>
    </w:rPr>
  </w:style>
  <w:style w:type="character" w:customStyle="1" w:styleId="CommentSubjectChar">
    <w:name w:val="Comment Subject Char"/>
    <w:basedOn w:val="CommentTextChar"/>
    <w:link w:val="CommentSubject"/>
    <w:uiPriority w:val="99"/>
    <w:locked/>
    <w:rsid w:val="0077428B"/>
    <w:rPr>
      <w:b/>
      <w:bCs/>
    </w:rPr>
  </w:style>
  <w:style w:type="paragraph" w:customStyle="1" w:styleId="a0">
    <w:name w:val="Основной"/>
    <w:basedOn w:val="Normal"/>
    <w:uiPriority w:val="99"/>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0">
    <w:name w:val="Заг 1"/>
    <w:basedOn w:val="a0"/>
    <w:uiPriority w:val="99"/>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1">
    <w:name w:val="Буллит"/>
    <w:basedOn w:val="a0"/>
    <w:uiPriority w:val="99"/>
    <w:rsid w:val="0077428B"/>
    <w:pPr>
      <w:ind w:firstLine="244"/>
    </w:pPr>
  </w:style>
  <w:style w:type="paragraph" w:customStyle="1" w:styleId="20">
    <w:name w:val="Заг 2"/>
    <w:basedOn w:val="10"/>
    <w:uiPriority w:val="99"/>
    <w:rsid w:val="0077428B"/>
    <w:pPr>
      <w:pageBreakBefore w:val="0"/>
      <w:spacing w:before="283"/>
    </w:pPr>
    <w:rPr>
      <w:caps w:val="0"/>
    </w:rPr>
  </w:style>
  <w:style w:type="paragraph" w:customStyle="1" w:styleId="3">
    <w:name w:val="Заг 3"/>
    <w:basedOn w:val="20"/>
    <w:uiPriority w:val="99"/>
    <w:rsid w:val="0077428B"/>
    <w:pPr>
      <w:spacing w:before="255" w:after="113" w:line="240" w:lineRule="atLeast"/>
    </w:pPr>
    <w:rPr>
      <w:i/>
      <w:iCs/>
      <w:sz w:val="23"/>
      <w:szCs w:val="23"/>
    </w:rPr>
  </w:style>
  <w:style w:type="paragraph" w:customStyle="1" w:styleId="4">
    <w:name w:val="Заг 4"/>
    <w:basedOn w:val="3"/>
    <w:uiPriority w:val="99"/>
    <w:rsid w:val="0077428B"/>
    <w:rPr>
      <w:b w:val="0"/>
      <w:bCs w:val="0"/>
    </w:rPr>
  </w:style>
  <w:style w:type="paragraph" w:customStyle="1" w:styleId="a2">
    <w:name w:val="Курсив"/>
    <w:basedOn w:val="a0"/>
    <w:uiPriority w:val="99"/>
    <w:rsid w:val="0077428B"/>
    <w:rPr>
      <w:i/>
      <w:iCs/>
    </w:rPr>
  </w:style>
  <w:style w:type="paragraph" w:styleId="FootnoteText">
    <w:name w:val="footnote text"/>
    <w:basedOn w:val="Normal"/>
    <w:link w:val="FootnoteTextChar"/>
    <w:uiPriority w:val="99"/>
    <w:rsid w:val="0077428B"/>
    <w:rPr>
      <w:sz w:val="20"/>
      <w:szCs w:val="20"/>
    </w:rPr>
  </w:style>
  <w:style w:type="character" w:customStyle="1" w:styleId="FootnoteTextChar">
    <w:name w:val="Footnote Text Char"/>
    <w:basedOn w:val="DefaultParagraphFont"/>
    <w:link w:val="FootnoteText"/>
    <w:uiPriority w:val="99"/>
    <w:locked/>
    <w:rsid w:val="0077428B"/>
    <w:rPr>
      <w:rFonts w:ascii="Calibri" w:hAnsi="Calibri" w:cs="Times New Roman"/>
      <w:sz w:val="20"/>
      <w:szCs w:val="20"/>
    </w:rPr>
  </w:style>
  <w:style w:type="character" w:styleId="FootnoteReference">
    <w:name w:val="footnote reference"/>
    <w:basedOn w:val="DefaultParagraphFont"/>
    <w:uiPriority w:val="99"/>
    <w:rsid w:val="0077428B"/>
    <w:rPr>
      <w:rFonts w:cs="Times New Roman"/>
      <w:vertAlign w:val="superscript"/>
    </w:rPr>
  </w:style>
  <w:style w:type="paragraph" w:customStyle="1" w:styleId="11">
    <w:name w:val="Текст1"/>
    <w:uiPriority w:val="99"/>
    <w:rsid w:val="0077428B"/>
    <w:pPr>
      <w:widowControl w:val="0"/>
      <w:suppressAutoHyphens/>
      <w:spacing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character" w:customStyle="1" w:styleId="FontStyle202">
    <w:name w:val="Font Style202"/>
    <w:uiPriority w:val="99"/>
    <w:rsid w:val="0077428B"/>
    <w:rPr>
      <w:rFonts w:ascii="Century Schoolbook" w:hAnsi="Century Schoolbook"/>
      <w:b/>
      <w:sz w:val="20"/>
    </w:rPr>
  </w:style>
  <w:style w:type="character" w:customStyle="1" w:styleId="FontStyle207">
    <w:name w:val="Font Style207"/>
    <w:uiPriority w:val="99"/>
    <w:rsid w:val="0077428B"/>
    <w:rPr>
      <w:rFonts w:ascii="Century Schoolbook" w:hAnsi="Century Schoolbook"/>
      <w:sz w:val="18"/>
    </w:rPr>
  </w:style>
  <w:style w:type="character" w:styleId="Strong">
    <w:name w:val="Strong"/>
    <w:basedOn w:val="DefaultParagraphFont"/>
    <w:uiPriority w:val="99"/>
    <w:qFormat/>
    <w:rsid w:val="0077428B"/>
    <w:rPr>
      <w:rFonts w:cs="Times New Roman"/>
      <w:b/>
    </w:rPr>
  </w:style>
  <w:style w:type="character" w:styleId="Emphasis">
    <w:name w:val="Emphasis"/>
    <w:aliases w:val="Заголовок 2 уровня"/>
    <w:basedOn w:val="DefaultParagraphFont"/>
    <w:uiPriority w:val="99"/>
    <w:qFormat/>
    <w:rsid w:val="0077428B"/>
    <w:rPr>
      <w:rFonts w:cs="Times New Roman"/>
      <w:i/>
    </w:rPr>
  </w:style>
  <w:style w:type="paragraph" w:customStyle="1" w:styleId="p3">
    <w:name w:val="p3"/>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77428B"/>
    <w:pPr>
      <w:suppressLineNumbers/>
    </w:pPr>
  </w:style>
  <w:style w:type="paragraph" w:customStyle="1" w:styleId="Style25">
    <w:name w:val="Style25"/>
    <w:basedOn w:val="Normal"/>
    <w:uiPriority w:val="99"/>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Normal"/>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Normal"/>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Normal"/>
    <w:uiPriority w:val="99"/>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Normal"/>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Normal"/>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77428B"/>
    <w:rPr>
      <w:rFonts w:ascii="Microsoft Sans Serif" w:hAnsi="Microsoft Sans Serif"/>
      <w:sz w:val="14"/>
    </w:rPr>
  </w:style>
  <w:style w:type="character" w:customStyle="1" w:styleId="FontStyle250">
    <w:name w:val="Font Style250"/>
    <w:uiPriority w:val="99"/>
    <w:rsid w:val="0077428B"/>
    <w:rPr>
      <w:rFonts w:ascii="Franklin Gothic Medium" w:hAnsi="Franklin Gothic Medium"/>
      <w:i/>
      <w:sz w:val="14"/>
    </w:rPr>
  </w:style>
  <w:style w:type="character" w:customStyle="1" w:styleId="FontStyle251">
    <w:name w:val="Font Style251"/>
    <w:uiPriority w:val="99"/>
    <w:rsid w:val="0077428B"/>
    <w:rPr>
      <w:rFonts w:ascii="Microsoft Sans Serif" w:hAnsi="Microsoft Sans Serif"/>
      <w:b/>
      <w:sz w:val="10"/>
    </w:rPr>
  </w:style>
  <w:style w:type="character" w:customStyle="1" w:styleId="FontStyle261">
    <w:name w:val="Font Style261"/>
    <w:uiPriority w:val="99"/>
    <w:rsid w:val="0077428B"/>
    <w:rPr>
      <w:rFonts w:ascii="Microsoft Sans Serif" w:hAnsi="Microsoft Sans Serif"/>
      <w:b/>
      <w:i/>
      <w:sz w:val="14"/>
    </w:rPr>
  </w:style>
  <w:style w:type="character" w:customStyle="1" w:styleId="FontStyle227">
    <w:name w:val="Font Style227"/>
    <w:uiPriority w:val="99"/>
    <w:rsid w:val="0077428B"/>
    <w:rPr>
      <w:rFonts w:ascii="Microsoft Sans Serif" w:hAnsi="Microsoft Sans Serif"/>
      <w:b/>
      <w:sz w:val="20"/>
    </w:rPr>
  </w:style>
  <w:style w:type="table" w:styleId="TableGrid">
    <w:name w:val="Table Grid"/>
    <w:basedOn w:val="TableNormal"/>
    <w:uiPriority w:val="99"/>
    <w:rsid w:val="007742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sz w:val="22"/>
    </w:rPr>
  </w:style>
  <w:style w:type="paragraph" w:customStyle="1" w:styleId="Style5">
    <w:name w:val="Style5"/>
    <w:basedOn w:val="Normal"/>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Footer">
    <w:name w:val="footer"/>
    <w:basedOn w:val="Normal"/>
    <w:link w:val="FooterChar"/>
    <w:uiPriority w:val="99"/>
    <w:rsid w:val="0077428B"/>
    <w:pPr>
      <w:tabs>
        <w:tab w:val="center" w:pos="4677"/>
        <w:tab w:val="right" w:pos="9355"/>
      </w:tabs>
    </w:pPr>
  </w:style>
  <w:style w:type="character" w:customStyle="1" w:styleId="FooterChar">
    <w:name w:val="Footer Char"/>
    <w:basedOn w:val="DefaultParagraphFont"/>
    <w:link w:val="Footer"/>
    <w:uiPriority w:val="99"/>
    <w:locked/>
    <w:rsid w:val="0077428B"/>
    <w:rPr>
      <w:rFonts w:ascii="Calibri"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77428B"/>
    <w:rPr>
      <w:rFonts w:ascii="Times New Roman" w:hAnsi="Times New Roman"/>
      <w:sz w:val="24"/>
      <w:u w:val="none"/>
      <w:effect w:val="none"/>
    </w:rPr>
  </w:style>
  <w:style w:type="paragraph" w:styleId="List2">
    <w:name w:val="List 2"/>
    <w:basedOn w:val="Normal"/>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77428B"/>
    <w:rPr>
      <w:rFonts w:ascii="Times New Roman" w:hAnsi="Times New Roman"/>
      <w:sz w:val="24"/>
      <w:u w:val="none"/>
      <w:effect w:val="none"/>
    </w:rPr>
  </w:style>
  <w:style w:type="paragraph" w:customStyle="1" w:styleId="default0">
    <w:name w:val="default"/>
    <w:basedOn w:val="Normal"/>
    <w:uiPriority w:val="99"/>
    <w:rsid w:val="0077428B"/>
    <w:pPr>
      <w:spacing w:after="0" w:line="240" w:lineRule="auto"/>
    </w:pPr>
    <w:rPr>
      <w:rFonts w:ascii="Times New Roman" w:eastAsia="Times New Roman" w:hAnsi="Times New Roman"/>
      <w:sz w:val="24"/>
      <w:szCs w:val="24"/>
      <w:lang w:eastAsia="ru-RU"/>
    </w:rPr>
  </w:style>
  <w:style w:type="character" w:customStyle="1" w:styleId="7">
    <w:name w:val="Знак Знак7"/>
    <w:uiPriority w:val="99"/>
    <w:semiHidden/>
    <w:locked/>
    <w:rsid w:val="0077428B"/>
    <w:rPr>
      <w:rFonts w:ascii="Cambria" w:hAnsi="Cambria"/>
      <w:b/>
      <w:sz w:val="26"/>
      <w:lang w:eastAsia="en-US"/>
    </w:rPr>
  </w:style>
  <w:style w:type="character" w:customStyle="1" w:styleId="6">
    <w:name w:val="Знак Знак6"/>
    <w:uiPriority w:val="99"/>
    <w:semiHidden/>
    <w:locked/>
    <w:rsid w:val="0077428B"/>
    <w:rPr>
      <w:rFonts w:ascii="Calibri" w:hAnsi="Calibri"/>
      <w:b/>
      <w:sz w:val="28"/>
      <w:lang w:eastAsia="en-US"/>
    </w:rPr>
  </w:style>
  <w:style w:type="character" w:customStyle="1" w:styleId="30">
    <w:name w:val="Знак Знак3"/>
    <w:uiPriority w:val="99"/>
    <w:semiHidden/>
    <w:locked/>
    <w:rsid w:val="0077428B"/>
    <w:rPr>
      <w:rFonts w:ascii="Times New Roman" w:hAnsi="Times New Roman"/>
      <w:sz w:val="20"/>
    </w:rPr>
  </w:style>
  <w:style w:type="paragraph" w:styleId="DocumentMap">
    <w:name w:val="Document Map"/>
    <w:basedOn w:val="Normal"/>
    <w:link w:val="DocumentMapChar"/>
    <w:uiPriority w:val="99"/>
    <w:rsid w:val="0077428B"/>
    <w:pPr>
      <w:spacing w:after="0" w:line="240" w:lineRule="auto"/>
    </w:pPr>
    <w:rPr>
      <w:rFonts w:ascii="Tahoma" w:eastAsia="Times New Roman" w:hAnsi="Tahoma"/>
      <w:sz w:val="16"/>
      <w:szCs w:val="16"/>
    </w:rPr>
  </w:style>
  <w:style w:type="character" w:customStyle="1" w:styleId="DocumentMapChar">
    <w:name w:val="Document Map Char"/>
    <w:basedOn w:val="DefaultParagraphFont"/>
    <w:link w:val="DocumentMap"/>
    <w:uiPriority w:val="99"/>
    <w:locked/>
    <w:rsid w:val="0077428B"/>
    <w:rPr>
      <w:rFonts w:ascii="Tahoma" w:hAnsi="Tahoma" w:cs="Times New Roman"/>
      <w:sz w:val="16"/>
      <w:szCs w:val="16"/>
    </w:rPr>
  </w:style>
  <w:style w:type="character" w:customStyle="1" w:styleId="a3">
    <w:name w:val="Знак Знак"/>
    <w:uiPriority w:val="99"/>
    <w:semiHidden/>
    <w:rsid w:val="0077428B"/>
    <w:rPr>
      <w:rFonts w:ascii="Tahoma" w:hAnsi="Tahoma"/>
      <w:sz w:val="16"/>
      <w:lang w:eastAsia="en-US"/>
    </w:rPr>
  </w:style>
  <w:style w:type="paragraph" w:customStyle="1" w:styleId="a4">
    <w:name w:val="заголовок таблицы"/>
    <w:basedOn w:val="Normal"/>
    <w:uiPriority w:val="99"/>
    <w:rsid w:val="0077428B"/>
    <w:pPr>
      <w:spacing w:after="0" w:line="240" w:lineRule="auto"/>
      <w:jc w:val="center"/>
    </w:pPr>
    <w:rPr>
      <w:rFonts w:ascii="Times New Roman" w:eastAsia="Times New Roman" w:hAnsi="Times New Roman"/>
      <w:b/>
      <w:sz w:val="20"/>
      <w:szCs w:val="24"/>
    </w:rPr>
  </w:style>
  <w:style w:type="paragraph" w:customStyle="1" w:styleId="22">
    <w:name w:val="таблица2"/>
    <w:basedOn w:val="Normal"/>
    <w:uiPriority w:val="99"/>
    <w:rsid w:val="0077428B"/>
    <w:pPr>
      <w:spacing w:after="0" w:line="240" w:lineRule="auto"/>
    </w:pPr>
    <w:rPr>
      <w:rFonts w:ascii="Times New Roman" w:eastAsia="Times New Roman" w:hAnsi="Times New Roman"/>
      <w:sz w:val="20"/>
    </w:rPr>
  </w:style>
  <w:style w:type="paragraph" w:customStyle="1" w:styleId="a5">
    <w:name w:val="название занятия"/>
    <w:basedOn w:val="ListParagraph"/>
    <w:uiPriority w:val="99"/>
    <w:rsid w:val="0077428B"/>
    <w:pPr>
      <w:ind w:left="420"/>
      <w:jc w:val="center"/>
    </w:pPr>
    <w:rPr>
      <w:rFonts w:eastAsia="Times New Roman"/>
      <w:b/>
    </w:rPr>
  </w:style>
  <w:style w:type="paragraph" w:styleId="TOCHeading">
    <w:name w:val="TOC Heading"/>
    <w:basedOn w:val="Heading1"/>
    <w:next w:val="Normal"/>
    <w:uiPriority w:val="9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6">
    <w:name w:val="название занятия Знак"/>
    <w:uiPriority w:val="99"/>
    <w:rsid w:val="0077428B"/>
    <w:rPr>
      <w:rFonts w:ascii="Calibri" w:hAnsi="Calibri"/>
      <w:b/>
      <w:sz w:val="22"/>
      <w:lang w:eastAsia="en-US"/>
    </w:rPr>
  </w:style>
  <w:style w:type="paragraph" w:styleId="NoteHeading">
    <w:name w:val="Note Heading"/>
    <w:basedOn w:val="Normal"/>
    <w:next w:val="Normal"/>
    <w:link w:val="NoteHeadingChar"/>
    <w:uiPriority w:val="99"/>
    <w:rsid w:val="0077428B"/>
    <w:pPr>
      <w:spacing w:after="0" w:line="240" w:lineRule="auto"/>
    </w:pPr>
    <w:rPr>
      <w:rFonts w:ascii="Times New Roman" w:eastAsia="Times New Roman" w:hAnsi="Times New Roman"/>
      <w:sz w:val="24"/>
    </w:rPr>
  </w:style>
  <w:style w:type="character" w:customStyle="1" w:styleId="NoteHeadingChar">
    <w:name w:val="Note Heading Char"/>
    <w:basedOn w:val="DefaultParagraphFont"/>
    <w:link w:val="NoteHeading"/>
    <w:uiPriority w:val="99"/>
    <w:locked/>
    <w:rsid w:val="0077428B"/>
    <w:rPr>
      <w:rFonts w:ascii="Times New Roman" w:hAnsi="Times New Roman" w:cs="Times New Roman"/>
      <w:sz w:val="24"/>
    </w:rPr>
  </w:style>
  <w:style w:type="paragraph" w:customStyle="1" w:styleId="12">
    <w:name w:val="Заголовок оглавления1"/>
    <w:basedOn w:val="Heading1"/>
    <w:next w:val="Normal"/>
    <w:uiPriority w:val="99"/>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FollowedHyperlink">
    <w:name w:val="FollowedHyperlink"/>
    <w:basedOn w:val="DefaultParagraphFont"/>
    <w:uiPriority w:val="99"/>
    <w:rsid w:val="0077428B"/>
    <w:rPr>
      <w:rFonts w:cs="Times New Roman"/>
      <w:color w:val="800080"/>
      <w:u w:val="single"/>
    </w:rPr>
  </w:style>
  <w:style w:type="paragraph" w:customStyle="1" w:styleId="a7">
    <w:name w:val="номер таблицы"/>
    <w:basedOn w:val="Normal"/>
    <w:uiPriority w:val="99"/>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BodyTextIndent">
    <w:name w:val="Body Text Indent"/>
    <w:basedOn w:val="Normal"/>
    <w:link w:val="BodyTextIndentChar"/>
    <w:uiPriority w:val="99"/>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BodyTextIndentChar">
    <w:name w:val="Body Text Indent Char"/>
    <w:basedOn w:val="DefaultParagraphFont"/>
    <w:link w:val="BodyTextIndent"/>
    <w:uiPriority w:val="99"/>
    <w:locked/>
    <w:rsid w:val="0077428B"/>
    <w:rPr>
      <w:rFonts w:ascii="Times New Roman" w:hAnsi="Times New Roman" w:cs="Times New Roman"/>
      <w:sz w:val="28"/>
      <w:szCs w:val="28"/>
      <w:shd w:val="clear" w:color="auto" w:fill="FFFFFF"/>
    </w:rPr>
  </w:style>
  <w:style w:type="paragraph" w:styleId="BodyText2">
    <w:name w:val="Body Text 2"/>
    <w:basedOn w:val="Normal"/>
    <w:link w:val="BodyText2Char"/>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BodyText2Char">
    <w:name w:val="Body Text 2 Char"/>
    <w:basedOn w:val="DefaultParagraphFont"/>
    <w:link w:val="BodyText2"/>
    <w:uiPriority w:val="99"/>
    <w:locked/>
    <w:rsid w:val="0077428B"/>
    <w:rPr>
      <w:rFonts w:ascii="PetersburgC" w:hAnsi="PetersburgC" w:cs="Times New Roman"/>
      <w:sz w:val="20"/>
      <w:szCs w:val="20"/>
    </w:rPr>
  </w:style>
  <w:style w:type="paragraph" w:customStyle="1" w:styleId="a8">
    <w:name w:val="сноска"/>
    <w:basedOn w:val="22"/>
    <w:uiPriority w:val="99"/>
    <w:rsid w:val="0077428B"/>
    <w:pPr>
      <w:ind w:firstLine="709"/>
    </w:pPr>
    <w:rPr>
      <w:szCs w:val="20"/>
    </w:rPr>
  </w:style>
  <w:style w:type="paragraph" w:styleId="BodyText3">
    <w:name w:val="Body Text 3"/>
    <w:basedOn w:val="Normal"/>
    <w:link w:val="BodyText3Char"/>
    <w:uiPriority w:val="99"/>
    <w:rsid w:val="0077428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77428B"/>
    <w:rPr>
      <w:rFonts w:ascii="Times New Roman" w:hAnsi="Times New Roman" w:cs="Times New Roman"/>
      <w:sz w:val="16"/>
      <w:szCs w:val="16"/>
    </w:rPr>
  </w:style>
  <w:style w:type="paragraph" w:styleId="BodyTextIndent3">
    <w:name w:val="Body Text Indent 3"/>
    <w:basedOn w:val="Normal"/>
    <w:link w:val="BodyTextIndent3Char"/>
    <w:uiPriority w:val="99"/>
    <w:rsid w:val="0077428B"/>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locked/>
    <w:rsid w:val="0077428B"/>
    <w:rPr>
      <w:rFonts w:ascii="Times New Roman" w:hAnsi="Times New Roman" w:cs="Times New Roman"/>
      <w:sz w:val="16"/>
      <w:szCs w:val="16"/>
    </w:rPr>
  </w:style>
  <w:style w:type="character" w:styleId="LineNumber">
    <w:name w:val="line number"/>
    <w:basedOn w:val="DefaultParagraphFont"/>
    <w:uiPriority w:val="99"/>
    <w:rsid w:val="0077428B"/>
    <w:rPr>
      <w:rFonts w:cs="Times New Roman"/>
    </w:rPr>
  </w:style>
  <w:style w:type="character" w:customStyle="1" w:styleId="23">
    <w:name w:val="таблица2 Знак"/>
    <w:uiPriority w:val="99"/>
    <w:rsid w:val="0077428B"/>
    <w:rPr>
      <w:rFonts w:ascii="Times New Roman" w:hAnsi="Times New Roman"/>
    </w:rPr>
  </w:style>
  <w:style w:type="character" w:customStyle="1" w:styleId="13">
    <w:name w:val="Знак Знак1"/>
    <w:uiPriority w:val="99"/>
    <w:rsid w:val="0077428B"/>
  </w:style>
  <w:style w:type="character" w:customStyle="1" w:styleId="24">
    <w:name w:val="Знак Знак2"/>
    <w:uiPriority w:val="99"/>
    <w:rsid w:val="0077428B"/>
  </w:style>
  <w:style w:type="character" w:customStyle="1" w:styleId="apple-converted-space">
    <w:name w:val="apple-converted-space"/>
    <w:uiPriority w:val="99"/>
    <w:rsid w:val="0077428B"/>
  </w:style>
  <w:style w:type="character" w:customStyle="1" w:styleId="a9">
    <w:name w:val="Сноска"/>
    <w:uiPriority w:val="99"/>
    <w:rsid w:val="0077428B"/>
    <w:rPr>
      <w:rFonts w:ascii="Times New Roman" w:hAnsi="Times New Roman"/>
      <w:spacing w:val="0"/>
      <w:sz w:val="18"/>
    </w:rPr>
  </w:style>
  <w:style w:type="character" w:customStyle="1" w:styleId="aa">
    <w:name w:val="Основной текст_"/>
    <w:link w:val="68"/>
    <w:uiPriority w:val="99"/>
    <w:locked/>
    <w:rsid w:val="0077428B"/>
    <w:rPr>
      <w:shd w:val="clear" w:color="auto" w:fill="FFFFFF"/>
    </w:rPr>
  </w:style>
  <w:style w:type="character" w:customStyle="1" w:styleId="14">
    <w:name w:val="Основной текст1"/>
    <w:uiPriority w:val="99"/>
    <w:rsid w:val="0077428B"/>
    <w:rPr>
      <w:rFonts w:ascii="Times New Roman" w:hAnsi="Times New Roman"/>
      <w:shd w:val="clear" w:color="auto" w:fill="FFFFFF"/>
    </w:rPr>
  </w:style>
  <w:style w:type="character" w:customStyle="1" w:styleId="ab">
    <w:name w:val="Основной текст + Полужирный"/>
    <w:uiPriority w:val="99"/>
    <w:rsid w:val="0077428B"/>
    <w:rPr>
      <w:rFonts w:ascii="Times New Roman" w:hAnsi="Times New Roman"/>
      <w:b/>
      <w:shd w:val="clear" w:color="auto" w:fill="FFFFFF"/>
    </w:rPr>
  </w:style>
  <w:style w:type="character" w:customStyle="1" w:styleId="15">
    <w:name w:val="Основной текст + Полужирный1"/>
    <w:aliases w:val="Курсив1"/>
    <w:uiPriority w:val="99"/>
    <w:rsid w:val="0077428B"/>
    <w:rPr>
      <w:rFonts w:ascii="Times New Roman" w:hAnsi="Times New Roman"/>
      <w:b/>
      <w:i/>
      <w:shd w:val="clear" w:color="auto" w:fill="FFFFFF"/>
    </w:rPr>
  </w:style>
  <w:style w:type="character" w:customStyle="1" w:styleId="ac">
    <w:name w:val="Основной текст + Курсив"/>
    <w:uiPriority w:val="99"/>
    <w:rsid w:val="0077428B"/>
    <w:rPr>
      <w:rFonts w:ascii="Times New Roman" w:hAnsi="Times New Roman"/>
      <w:i/>
      <w:shd w:val="clear" w:color="auto" w:fill="FFFFFF"/>
    </w:rPr>
  </w:style>
  <w:style w:type="character" w:customStyle="1" w:styleId="120">
    <w:name w:val="Основной текст (12)"/>
    <w:uiPriority w:val="99"/>
    <w:rsid w:val="0077428B"/>
    <w:rPr>
      <w:rFonts w:ascii="Times New Roman" w:hAnsi="Times New Roman"/>
      <w:spacing w:val="0"/>
      <w:sz w:val="22"/>
    </w:rPr>
  </w:style>
  <w:style w:type="character" w:customStyle="1" w:styleId="121">
    <w:name w:val="Основной текст (12) + Не курсив"/>
    <w:uiPriority w:val="99"/>
    <w:rsid w:val="0077428B"/>
    <w:rPr>
      <w:rFonts w:ascii="Times New Roman" w:hAnsi="Times New Roman"/>
      <w:i/>
      <w:spacing w:val="0"/>
      <w:sz w:val="22"/>
    </w:rPr>
  </w:style>
  <w:style w:type="paragraph" w:customStyle="1" w:styleId="68">
    <w:name w:val="Основной текст68"/>
    <w:basedOn w:val="Normal"/>
    <w:link w:val="aa"/>
    <w:uiPriority w:val="99"/>
    <w:rsid w:val="0077428B"/>
    <w:pPr>
      <w:shd w:val="clear" w:color="auto" w:fill="FFFFFF"/>
      <w:spacing w:after="780" w:line="211" w:lineRule="exact"/>
      <w:jc w:val="right"/>
    </w:pPr>
    <w:rPr>
      <w:sz w:val="20"/>
      <w:szCs w:val="20"/>
      <w:lang w:eastAsia="ru-RU"/>
    </w:rPr>
  </w:style>
  <w:style w:type="paragraph" w:customStyle="1" w:styleId="p4">
    <w:name w:val="p4"/>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uiPriority w:val="99"/>
    <w:rsid w:val="0077428B"/>
    <w:pPr>
      <w:widowControl w:val="0"/>
      <w:autoSpaceDE w:val="0"/>
      <w:autoSpaceDN w:val="0"/>
      <w:adjustRightInd w:val="0"/>
    </w:pPr>
    <w:rPr>
      <w:rFonts w:ascii="Courier New" w:hAnsi="Courier New" w:cs="Courier New"/>
      <w:sz w:val="20"/>
      <w:szCs w:val="20"/>
    </w:rPr>
  </w:style>
  <w:style w:type="character" w:styleId="PlaceholderText">
    <w:name w:val="Placeholder Text"/>
    <w:basedOn w:val="DefaultParagraphFont"/>
    <w:uiPriority w:val="99"/>
    <w:semiHidden/>
    <w:rsid w:val="0077428B"/>
    <w:rPr>
      <w:rFonts w:cs="Times New Roman"/>
      <w:color w:val="808080"/>
    </w:rPr>
  </w:style>
  <w:style w:type="table" w:customStyle="1" w:styleId="16">
    <w:name w:val="Сетка таблицы1"/>
    <w:uiPriority w:val="99"/>
    <w:rsid w:val="007742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Normal"/>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Caption">
    <w:name w:val="caption"/>
    <w:basedOn w:val="Normal"/>
    <w:next w:val="Normal"/>
    <w:uiPriority w:val="99"/>
    <w:qFormat/>
    <w:rsid w:val="0077428B"/>
    <w:pPr>
      <w:spacing w:line="240" w:lineRule="auto"/>
    </w:pPr>
    <w:rPr>
      <w:b/>
      <w:bCs/>
      <w:color w:val="4F81BD"/>
      <w:sz w:val="18"/>
      <w:szCs w:val="18"/>
    </w:rPr>
  </w:style>
  <w:style w:type="paragraph" w:styleId="EndnoteText">
    <w:name w:val="endnote text"/>
    <w:basedOn w:val="Normal"/>
    <w:link w:val="EndnoteTextChar"/>
    <w:uiPriority w:val="99"/>
    <w:rsid w:val="0077428B"/>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77428B"/>
    <w:rPr>
      <w:rFonts w:ascii="Times New Roman" w:hAnsi="Times New Roman" w:cs="Times New Roman"/>
      <w:sz w:val="20"/>
      <w:szCs w:val="20"/>
    </w:rPr>
  </w:style>
  <w:style w:type="character" w:styleId="EndnoteReference">
    <w:name w:val="endnote reference"/>
    <w:basedOn w:val="DefaultParagraphFont"/>
    <w:uiPriority w:val="99"/>
    <w:rsid w:val="0077428B"/>
    <w:rPr>
      <w:rFonts w:cs="Times New Roman"/>
      <w:vertAlign w:val="superscript"/>
    </w:rPr>
  </w:style>
  <w:style w:type="table" w:customStyle="1" w:styleId="ad">
    <w:name w:val="Сетка таблицы светлая"/>
    <w:uiPriority w:val="99"/>
    <w:rsid w:val="0077428B"/>
    <w:rPr>
      <w:rFonts w:eastAsia="Times New Roman"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7">
    <w:name w:val="1"/>
    <w:basedOn w:val="Normal"/>
    <w:uiPriority w:val="99"/>
    <w:rsid w:val="0077428B"/>
    <w:pPr>
      <w:spacing w:after="160" w:line="240" w:lineRule="exact"/>
    </w:pPr>
    <w:rPr>
      <w:rFonts w:ascii="Verdana" w:eastAsia="Times New Roman" w:hAnsi="Verdana"/>
      <w:sz w:val="20"/>
      <w:szCs w:val="20"/>
      <w:lang w:val="en-US"/>
    </w:rPr>
  </w:style>
  <w:style w:type="paragraph" w:customStyle="1" w:styleId="Style18">
    <w:name w:val="Style18"/>
    <w:basedOn w:val="Normal"/>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table" w:customStyle="1" w:styleId="25">
    <w:name w:val="Сетка таблицы2"/>
    <w:uiPriority w:val="99"/>
    <w:rsid w:val="007742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77428B"/>
    <w:rPr>
      <w:rFonts w:ascii="Symbol" w:hAnsi="Symbol"/>
    </w:rPr>
  </w:style>
  <w:style w:type="character" w:customStyle="1" w:styleId="WW8Num3z0">
    <w:name w:val="WW8Num3z0"/>
    <w:uiPriority w:val="99"/>
    <w:rsid w:val="0077428B"/>
    <w:rPr>
      <w:rFonts w:ascii="Symbol" w:hAnsi="Symbol"/>
    </w:rPr>
  </w:style>
  <w:style w:type="character" w:customStyle="1" w:styleId="WW8Num4z0">
    <w:name w:val="WW8Num4z0"/>
    <w:uiPriority w:val="99"/>
    <w:rsid w:val="0077428B"/>
    <w:rPr>
      <w:rFonts w:ascii="Symbol" w:hAnsi="Symbol"/>
    </w:rPr>
  </w:style>
  <w:style w:type="character" w:customStyle="1" w:styleId="WW8Num5z0">
    <w:name w:val="WW8Num5z0"/>
    <w:uiPriority w:val="99"/>
    <w:rsid w:val="0077428B"/>
    <w:rPr>
      <w:rFonts w:ascii="Symbol" w:hAnsi="Symbol"/>
    </w:rPr>
  </w:style>
  <w:style w:type="character" w:customStyle="1" w:styleId="WW8Num5z1">
    <w:name w:val="WW8Num5z1"/>
    <w:uiPriority w:val="99"/>
    <w:rsid w:val="0077428B"/>
    <w:rPr>
      <w:rFonts w:ascii="Courier New" w:hAnsi="Courier New"/>
    </w:rPr>
  </w:style>
  <w:style w:type="character" w:customStyle="1" w:styleId="WW8Num5z2">
    <w:name w:val="WW8Num5z2"/>
    <w:uiPriority w:val="99"/>
    <w:rsid w:val="0077428B"/>
    <w:rPr>
      <w:rFonts w:ascii="Wingdings" w:hAnsi="Wingdings"/>
    </w:rPr>
  </w:style>
  <w:style w:type="character" w:customStyle="1" w:styleId="WW8Num6z0">
    <w:name w:val="WW8Num6z0"/>
    <w:uiPriority w:val="99"/>
    <w:rsid w:val="0077428B"/>
    <w:rPr>
      <w:rFonts w:ascii="Symbol" w:hAnsi="Symbol"/>
    </w:rPr>
  </w:style>
  <w:style w:type="character" w:customStyle="1" w:styleId="WW8Num7z0">
    <w:name w:val="WW8Num7z0"/>
    <w:uiPriority w:val="99"/>
    <w:rsid w:val="0077428B"/>
    <w:rPr>
      <w:rFonts w:ascii="Symbol" w:hAnsi="Symbol"/>
    </w:rPr>
  </w:style>
  <w:style w:type="character" w:customStyle="1" w:styleId="WW8Num8z0">
    <w:name w:val="WW8Num8z0"/>
    <w:uiPriority w:val="99"/>
    <w:rsid w:val="0077428B"/>
    <w:rPr>
      <w:rFonts w:ascii="Symbol" w:hAnsi="Symbol"/>
    </w:rPr>
  </w:style>
  <w:style w:type="character" w:customStyle="1" w:styleId="WW8Num10z0">
    <w:name w:val="WW8Num10z0"/>
    <w:uiPriority w:val="99"/>
    <w:rsid w:val="0077428B"/>
    <w:rPr>
      <w:rFonts w:ascii="Symbol" w:hAnsi="Symbol"/>
    </w:rPr>
  </w:style>
  <w:style w:type="character" w:customStyle="1" w:styleId="WW8Num11z0">
    <w:name w:val="WW8Num11z0"/>
    <w:uiPriority w:val="99"/>
    <w:rsid w:val="0077428B"/>
    <w:rPr>
      <w:rFonts w:ascii="OpenSymbol" w:hAnsi="OpenSymbol"/>
    </w:rPr>
  </w:style>
  <w:style w:type="character" w:customStyle="1" w:styleId="WW8Num12z0">
    <w:name w:val="WW8Num12z0"/>
    <w:uiPriority w:val="99"/>
    <w:rsid w:val="0077428B"/>
    <w:rPr>
      <w:rFonts w:ascii="OpenSymbol" w:hAnsi="OpenSymbol"/>
    </w:rPr>
  </w:style>
  <w:style w:type="character" w:customStyle="1" w:styleId="WW8Num13z0">
    <w:name w:val="WW8Num13z0"/>
    <w:uiPriority w:val="99"/>
    <w:rsid w:val="0077428B"/>
    <w:rPr>
      <w:rFonts w:ascii="Symbol" w:hAnsi="Symbol"/>
    </w:rPr>
  </w:style>
  <w:style w:type="character" w:customStyle="1" w:styleId="WW8Num14z0">
    <w:name w:val="WW8Num14z0"/>
    <w:uiPriority w:val="99"/>
    <w:rsid w:val="0077428B"/>
    <w:rPr>
      <w:rFonts w:ascii="Symbol" w:hAnsi="Symbol"/>
    </w:rPr>
  </w:style>
  <w:style w:type="character" w:customStyle="1" w:styleId="WW8Num15z0">
    <w:name w:val="WW8Num15z0"/>
    <w:uiPriority w:val="99"/>
    <w:rsid w:val="0077428B"/>
    <w:rPr>
      <w:rFonts w:ascii="Symbol" w:hAnsi="Symbol"/>
    </w:rPr>
  </w:style>
  <w:style w:type="character" w:customStyle="1" w:styleId="WW8Num16z0">
    <w:name w:val="WW8Num16z0"/>
    <w:uiPriority w:val="99"/>
    <w:rsid w:val="0077428B"/>
    <w:rPr>
      <w:rFonts w:ascii="Symbol" w:hAnsi="Symbol"/>
    </w:rPr>
  </w:style>
  <w:style w:type="character" w:customStyle="1" w:styleId="WW8Num18z0">
    <w:name w:val="WW8Num18z0"/>
    <w:uiPriority w:val="99"/>
    <w:rsid w:val="0077428B"/>
    <w:rPr>
      <w:rFonts w:ascii="Symbol" w:hAnsi="Symbol"/>
    </w:rPr>
  </w:style>
  <w:style w:type="character" w:customStyle="1" w:styleId="Absatz-Standardschriftart">
    <w:name w:val="Absatz-Standardschriftart"/>
    <w:uiPriority w:val="99"/>
    <w:rsid w:val="0077428B"/>
  </w:style>
  <w:style w:type="character" w:customStyle="1" w:styleId="WW8Num6z1">
    <w:name w:val="WW8Num6z1"/>
    <w:uiPriority w:val="99"/>
    <w:rsid w:val="0077428B"/>
    <w:rPr>
      <w:rFonts w:ascii="Courier New" w:hAnsi="Courier New"/>
    </w:rPr>
  </w:style>
  <w:style w:type="character" w:customStyle="1" w:styleId="WW8Num6z2">
    <w:name w:val="WW8Num6z2"/>
    <w:uiPriority w:val="99"/>
    <w:rsid w:val="0077428B"/>
    <w:rPr>
      <w:rFonts w:ascii="Wingdings" w:hAnsi="Wingdings"/>
    </w:rPr>
  </w:style>
  <w:style w:type="character" w:customStyle="1" w:styleId="WW8Num9z0">
    <w:name w:val="WW8Num9z0"/>
    <w:uiPriority w:val="99"/>
    <w:rsid w:val="0077428B"/>
    <w:rPr>
      <w:rFonts w:ascii="Symbol" w:hAnsi="Symbol"/>
    </w:rPr>
  </w:style>
  <w:style w:type="character" w:customStyle="1" w:styleId="WW8Num17z0">
    <w:name w:val="WW8Num17z0"/>
    <w:uiPriority w:val="99"/>
    <w:rsid w:val="0077428B"/>
    <w:rPr>
      <w:rFonts w:ascii="Symbol" w:hAnsi="Symbol"/>
    </w:rPr>
  </w:style>
  <w:style w:type="character" w:customStyle="1" w:styleId="WW8Num19z0">
    <w:name w:val="WW8Num19z0"/>
    <w:uiPriority w:val="99"/>
    <w:rsid w:val="0077428B"/>
    <w:rPr>
      <w:rFonts w:ascii="OpenSymbol" w:hAnsi="OpenSymbol"/>
    </w:rPr>
  </w:style>
  <w:style w:type="character" w:customStyle="1" w:styleId="WW-Absatz-Standardschriftart">
    <w:name w:val="WW-Absatz-Standardschriftart"/>
    <w:uiPriority w:val="99"/>
    <w:rsid w:val="0077428B"/>
  </w:style>
  <w:style w:type="character" w:customStyle="1" w:styleId="WW-Absatz-Standardschriftart1">
    <w:name w:val="WW-Absatz-Standardschriftart1"/>
    <w:uiPriority w:val="99"/>
    <w:rsid w:val="0077428B"/>
  </w:style>
  <w:style w:type="character" w:customStyle="1" w:styleId="ae">
    <w:name w:val="Символ сноски"/>
    <w:uiPriority w:val="99"/>
    <w:rsid w:val="0077428B"/>
    <w:rPr>
      <w:vertAlign w:val="superscript"/>
    </w:rPr>
  </w:style>
  <w:style w:type="character" w:customStyle="1" w:styleId="af">
    <w:name w:val="Символы концевой сноски"/>
    <w:uiPriority w:val="99"/>
    <w:rsid w:val="0077428B"/>
    <w:rPr>
      <w:vertAlign w:val="superscript"/>
    </w:rPr>
  </w:style>
  <w:style w:type="character" w:customStyle="1" w:styleId="WW-">
    <w:name w:val="WW-Символы концевой сноски"/>
    <w:uiPriority w:val="99"/>
    <w:rsid w:val="0077428B"/>
  </w:style>
  <w:style w:type="character" w:customStyle="1" w:styleId="af0">
    <w:name w:val="Символ нумерации"/>
    <w:uiPriority w:val="99"/>
    <w:rsid w:val="0077428B"/>
  </w:style>
  <w:style w:type="paragraph" w:customStyle="1" w:styleId="af1">
    <w:name w:val="Заголовок"/>
    <w:basedOn w:val="Normal"/>
    <w:next w:val="BodyText"/>
    <w:uiPriority w:val="99"/>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List">
    <w:name w:val="List"/>
    <w:basedOn w:val="BodyText"/>
    <w:uiPriority w:val="99"/>
    <w:rsid w:val="0077428B"/>
    <w:pPr>
      <w:widowControl w:val="0"/>
      <w:suppressAutoHyphens/>
      <w:spacing w:after="120"/>
      <w:jc w:val="left"/>
    </w:pPr>
    <w:rPr>
      <w:rFonts w:eastAsia="SimSun" w:cs="Mangal"/>
      <w:kern w:val="1"/>
      <w:lang w:eastAsia="hi-IN" w:bidi="hi-IN"/>
    </w:rPr>
  </w:style>
  <w:style w:type="paragraph" w:customStyle="1" w:styleId="18">
    <w:name w:val="Название1"/>
    <w:basedOn w:val="Normal"/>
    <w:uiPriority w:val="99"/>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9">
    <w:name w:val="Указатель1"/>
    <w:basedOn w:val="Normal"/>
    <w:uiPriority w:val="99"/>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0">
    <w:name w:val="Основной текст с отступом 21"/>
    <w:basedOn w:val="Normal"/>
    <w:uiPriority w:val="99"/>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Subtitle">
    <w:name w:val="Subtitle"/>
    <w:basedOn w:val="Normal"/>
    <w:next w:val="BodyText"/>
    <w:link w:val="SubtitleChar"/>
    <w:uiPriority w:val="99"/>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SubtitleChar">
    <w:name w:val="Subtitle Char"/>
    <w:basedOn w:val="DefaultParagraphFont"/>
    <w:link w:val="Subtitle"/>
    <w:uiPriority w:val="99"/>
    <w:locked/>
    <w:rsid w:val="0077428B"/>
    <w:rPr>
      <w:rFonts w:ascii="Times New Roman" w:eastAsia="SimSun" w:hAnsi="Times New Roman" w:cs="Mangal"/>
      <w:b/>
      <w:bCs/>
      <w:i/>
      <w:iCs/>
      <w:kern w:val="1"/>
      <w:sz w:val="24"/>
      <w:szCs w:val="24"/>
      <w:lang w:eastAsia="hi-IN" w:bidi="hi-IN"/>
    </w:rPr>
  </w:style>
  <w:style w:type="paragraph" w:customStyle="1" w:styleId="1a">
    <w:name w:val="заголовок 1"/>
    <w:basedOn w:val="Normal"/>
    <w:next w:val="Normal"/>
    <w:uiPriority w:val="99"/>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
    <w:name w:val="Основной текст с отступом 31"/>
    <w:basedOn w:val="Normal"/>
    <w:uiPriority w:val="99"/>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2">
    <w:name w:val="Содержимое таблицы"/>
    <w:basedOn w:val="Normal"/>
    <w:uiPriority w:val="99"/>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3">
    <w:name w:val="Заголовок таблицы"/>
    <w:basedOn w:val="af2"/>
    <w:uiPriority w:val="99"/>
    <w:rsid w:val="0077428B"/>
    <w:pPr>
      <w:jc w:val="center"/>
    </w:pPr>
    <w:rPr>
      <w:b/>
      <w:bCs/>
    </w:rPr>
  </w:style>
  <w:style w:type="paragraph" w:customStyle="1" w:styleId="ConsPlusNormal">
    <w:name w:val="ConsPlusNormal"/>
    <w:uiPriority w:val="99"/>
    <w:rsid w:val="0077428B"/>
    <w:pPr>
      <w:widowControl w:val="0"/>
      <w:autoSpaceDE w:val="0"/>
      <w:autoSpaceDN w:val="0"/>
      <w:adjustRightInd w:val="0"/>
    </w:pPr>
    <w:rPr>
      <w:rFonts w:ascii="Arial" w:eastAsia="Times New Roman" w:hAnsi="Arial" w:cs="Arial"/>
      <w:sz w:val="20"/>
      <w:szCs w:val="20"/>
    </w:rPr>
  </w:style>
  <w:style w:type="paragraph" w:customStyle="1" w:styleId="af4">
    <w:name w:val="Основной (Основной)"/>
    <w:basedOn w:val="a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5">
    <w:name w:val="[Без стиля]"/>
    <w:uiPriority w:val="99"/>
    <w:rsid w:val="0077428B"/>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af6">
    <w:name w:val="Италик"/>
    <w:uiPriority w:val="99"/>
    <w:rsid w:val="0077428B"/>
    <w:rPr>
      <w:rFonts w:ascii="TextbookNew-LightItalic" w:hAnsi="TextbookNew-LightItalic"/>
      <w:i/>
      <w:w w:val="100"/>
      <w:lang w:val="ru-RU"/>
    </w:rPr>
  </w:style>
  <w:style w:type="paragraph" w:customStyle="1" w:styleId="New2">
    <w:name w:val="Обычный New"/>
    <w:basedOn w:val="Normal"/>
    <w:link w:val="New3"/>
    <w:autoRedefine/>
    <w:uiPriority w:val="99"/>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color w:val="000000"/>
      <w:sz w:val="32"/>
      <w:szCs w:val="20"/>
      <w:lang w:eastAsia="ru-RU"/>
    </w:rPr>
  </w:style>
  <w:style w:type="paragraph" w:customStyle="1" w:styleId="af7">
    <w:name w:val="Знак"/>
    <w:basedOn w:val="Normal"/>
    <w:uiPriority w:val="99"/>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uiPriority w:val="99"/>
    <w:locked/>
    <w:rsid w:val="00EE66CC"/>
    <w:rPr>
      <w:rFonts w:ascii="Times New Roman" w:eastAsia="SimSun" w:hAnsi="Times New Roman"/>
      <w:b/>
      <w:color w:val="000000"/>
      <w:sz w:val="32"/>
    </w:rPr>
  </w:style>
  <w:style w:type="paragraph" w:styleId="NoSpacing">
    <w:name w:val="No Spacing"/>
    <w:uiPriority w:val="99"/>
    <w:qFormat/>
    <w:rsid w:val="0077428B"/>
    <w:pPr>
      <w:ind w:firstLine="709"/>
      <w:jc w:val="both"/>
    </w:pPr>
    <w:rPr>
      <w:rFonts w:ascii="Times New Roman" w:eastAsia="Times New Roman" w:hAnsi="Times New Roman"/>
      <w:color w:val="000000"/>
      <w:sz w:val="28"/>
      <w:szCs w:val="26"/>
      <w:lang w:eastAsia="en-US"/>
    </w:rPr>
  </w:style>
  <w:style w:type="character" w:customStyle="1" w:styleId="TOC2Char">
    <w:name w:val="TOC 2 Char"/>
    <w:link w:val="TOC2"/>
    <w:uiPriority w:val="99"/>
    <w:locked/>
    <w:rsid w:val="008F0F1A"/>
    <w:rPr>
      <w:rFonts w:ascii="Times New Roman" w:hAnsi="Times New Roman"/>
      <w:b/>
      <w:noProof/>
    </w:rPr>
  </w:style>
  <w:style w:type="paragraph" w:customStyle="1" w:styleId="af8">
    <w:name w:val="Обычный с табуляцией"/>
    <w:basedOn w:val="ListParagraph"/>
    <w:link w:val="af9"/>
    <w:autoRedefine/>
    <w:uiPriority w:val="99"/>
    <w:rsid w:val="0077428B"/>
    <w:pPr>
      <w:spacing w:after="0" w:line="240" w:lineRule="auto"/>
      <w:ind w:left="709"/>
      <w:jc w:val="both"/>
    </w:pPr>
    <w:rPr>
      <w:rFonts w:ascii="Times New Roman" w:hAnsi="Times New Roman"/>
      <w:color w:val="000000"/>
      <w:sz w:val="26"/>
      <w:szCs w:val="20"/>
      <w:lang w:eastAsia="ru-RU"/>
    </w:rPr>
  </w:style>
  <w:style w:type="character" w:customStyle="1" w:styleId="af9">
    <w:name w:val="Обычный с табуляцией Знак"/>
    <w:link w:val="af8"/>
    <w:uiPriority w:val="99"/>
    <w:locked/>
    <w:rsid w:val="0077428B"/>
    <w:rPr>
      <w:rFonts w:ascii="Times New Roman" w:hAnsi="Times New Roman"/>
      <w:color w:val="000000"/>
      <w:sz w:val="26"/>
    </w:rPr>
  </w:style>
  <w:style w:type="paragraph" w:customStyle="1" w:styleId="afa">
    <w:name w:val="Параграф"/>
    <w:basedOn w:val="ListParagraph"/>
    <w:link w:val="afb"/>
    <w:autoRedefine/>
    <w:uiPriority w:val="99"/>
    <w:rsid w:val="0077428B"/>
    <w:pPr>
      <w:spacing w:after="0" w:line="360" w:lineRule="auto"/>
      <w:ind w:left="0"/>
      <w:jc w:val="center"/>
    </w:pPr>
    <w:rPr>
      <w:rFonts w:ascii="Times New Roman" w:hAnsi="Times New Roman"/>
      <w:b/>
      <w:color w:val="000000"/>
      <w:sz w:val="32"/>
      <w:szCs w:val="20"/>
      <w:lang w:eastAsia="ru-RU"/>
    </w:rPr>
  </w:style>
  <w:style w:type="character" w:customStyle="1" w:styleId="afb">
    <w:name w:val="Параграф Знак"/>
    <w:link w:val="afa"/>
    <w:uiPriority w:val="99"/>
    <w:locked/>
    <w:rsid w:val="0077428B"/>
    <w:rPr>
      <w:rFonts w:ascii="Times New Roman" w:hAnsi="Times New Roman"/>
      <w:b/>
      <w:color w:val="000000"/>
      <w:sz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TOC6">
    <w:name w:val="toc 6"/>
    <w:basedOn w:val="Normal"/>
    <w:next w:val="Normal"/>
    <w:autoRedefine/>
    <w:uiPriority w:val="99"/>
    <w:rsid w:val="0077428B"/>
    <w:pPr>
      <w:spacing w:after="100"/>
      <w:ind w:left="1100"/>
      <w:jc w:val="both"/>
    </w:pPr>
    <w:rPr>
      <w:rFonts w:eastAsia="Times New Roman"/>
      <w:lang w:eastAsia="ru-RU"/>
    </w:rPr>
  </w:style>
  <w:style w:type="paragraph" w:styleId="TOC7">
    <w:name w:val="toc 7"/>
    <w:basedOn w:val="Normal"/>
    <w:next w:val="Normal"/>
    <w:autoRedefine/>
    <w:uiPriority w:val="99"/>
    <w:rsid w:val="0077428B"/>
    <w:pPr>
      <w:spacing w:after="100"/>
      <w:ind w:left="1320"/>
      <w:jc w:val="both"/>
    </w:pPr>
    <w:rPr>
      <w:rFonts w:eastAsia="Times New Roman"/>
      <w:lang w:eastAsia="ru-RU"/>
    </w:rPr>
  </w:style>
  <w:style w:type="paragraph" w:styleId="TOC8">
    <w:name w:val="toc 8"/>
    <w:basedOn w:val="Normal"/>
    <w:next w:val="Normal"/>
    <w:autoRedefine/>
    <w:uiPriority w:val="99"/>
    <w:rsid w:val="0077428B"/>
    <w:pPr>
      <w:spacing w:after="100"/>
      <w:ind w:left="1540"/>
      <w:jc w:val="both"/>
    </w:pPr>
    <w:rPr>
      <w:rFonts w:eastAsia="Times New Roman"/>
      <w:lang w:eastAsia="ru-RU"/>
    </w:rPr>
  </w:style>
  <w:style w:type="paragraph" w:styleId="TOC9">
    <w:name w:val="toc 9"/>
    <w:basedOn w:val="Normal"/>
    <w:next w:val="Normal"/>
    <w:autoRedefine/>
    <w:uiPriority w:val="99"/>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uiPriority w:val="99"/>
    <w:rsid w:val="0077428B"/>
    <w:pPr>
      <w:numPr>
        <w:numId w:val="4"/>
      </w:numPr>
      <w:tabs>
        <w:tab w:val="clear" w:pos="567"/>
        <w:tab w:val="clear" w:pos="709"/>
      </w:tabs>
    </w:pPr>
    <w:rPr>
      <w:b w:val="0"/>
    </w:rPr>
  </w:style>
  <w:style w:type="character" w:customStyle="1" w:styleId="NEW4">
    <w:name w:val="Обычный с буллитами NEW Знак"/>
    <w:link w:val="NEW"/>
    <w:uiPriority w:val="99"/>
    <w:locked/>
    <w:rsid w:val="0077428B"/>
    <w:rPr>
      <w:rFonts w:ascii="Times New Roman" w:eastAsia="SimSun" w:hAnsi="Times New Roman"/>
      <w:color w:val="000000"/>
      <w:sz w:val="32"/>
    </w:rPr>
  </w:style>
  <w:style w:type="table" w:customStyle="1" w:styleId="1b">
    <w:name w:val="Сетка таблицы светлая1"/>
    <w:uiPriority w:val="99"/>
    <w:rsid w:val="0077428B"/>
    <w:rPr>
      <w:rFonts w:eastAsia="Times New Roman"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99"/>
    <w:locked/>
    <w:rsid w:val="0077428B"/>
    <w:rPr>
      <w:rFonts w:ascii="Calibri" w:hAnsi="Calibri"/>
      <w:sz w:val="24"/>
    </w:rPr>
  </w:style>
  <w:style w:type="paragraph" w:customStyle="1" w:styleId="1-21">
    <w:name w:val="Средняя сетка 1 - Акцент 21"/>
    <w:basedOn w:val="Normal"/>
    <w:link w:val="1-2"/>
    <w:uiPriority w:val="99"/>
    <w:rsid w:val="0077428B"/>
    <w:pPr>
      <w:spacing w:after="0" w:line="240" w:lineRule="auto"/>
      <w:ind w:left="720"/>
      <w:contextualSpacing/>
    </w:pPr>
    <w:rPr>
      <w:sz w:val="24"/>
      <w:szCs w:val="20"/>
      <w:lang w:eastAsia="ru-RU"/>
    </w:rPr>
  </w:style>
  <w:style w:type="paragraph" w:styleId="ListParagraph">
    <w:name w:val="List Paragraph"/>
    <w:basedOn w:val="Normal"/>
    <w:uiPriority w:val="99"/>
    <w:qFormat/>
    <w:rsid w:val="00774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government.ru/docs/18312/" TargetMode="Externa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99</Pages>
  <Words>25091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Алиева Эвелина Факировна</dc:creator>
  <cp:keywords/>
  <dc:description/>
  <cp:lastModifiedBy>ДОУ</cp:lastModifiedBy>
  <cp:revision>5</cp:revision>
  <cp:lastPrinted>2015-08-26T12:26:00Z</cp:lastPrinted>
  <dcterms:created xsi:type="dcterms:W3CDTF">2015-06-19T13:08:00Z</dcterms:created>
  <dcterms:modified xsi:type="dcterms:W3CDTF">2015-09-04T13:35:00Z</dcterms:modified>
</cp:coreProperties>
</file>