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FA" w:rsidRPr="00DA0DFA" w:rsidRDefault="00DA0DFA" w:rsidP="00DA0DFA">
      <w:pPr>
        <w:pStyle w:val="1"/>
        <w:spacing w:before="0" w:line="240" w:lineRule="auto"/>
        <w:jc w:val="center"/>
        <w:rPr>
          <w:rFonts w:ascii="Times New Roman" w:hAnsi="Times New Roman" w:cs="Times New Roman"/>
          <w:bCs w:val="0"/>
          <w:color w:val="002060"/>
        </w:rPr>
      </w:pPr>
      <w:r w:rsidRPr="00DA0DFA">
        <w:rPr>
          <w:rFonts w:ascii="Times New Roman" w:hAnsi="Times New Roman" w:cs="Times New Roman"/>
          <w:bCs w:val="0"/>
          <w:color w:val="002060"/>
        </w:rPr>
        <w:t>Консультация для родителей</w:t>
      </w:r>
    </w:p>
    <w:p w:rsidR="00DA0DFA" w:rsidRDefault="00DA0DFA" w:rsidP="00DA0DFA">
      <w:pPr>
        <w:pStyle w:val="a3"/>
        <w:shd w:val="clear" w:color="auto" w:fill="FFFFFF"/>
        <w:spacing w:before="0" w:beforeAutospacing="0" w:after="0" w:afterAutospacing="0"/>
        <w:jc w:val="center"/>
        <w:rPr>
          <w:b/>
          <w:bCs/>
          <w:color w:val="002060"/>
          <w:sz w:val="32"/>
          <w:szCs w:val="32"/>
        </w:rPr>
      </w:pPr>
      <w:r w:rsidRPr="00F13CF0">
        <w:rPr>
          <w:sz w:val="28"/>
          <w:szCs w:val="28"/>
        </w:rPr>
        <w:br/>
      </w:r>
      <w:r w:rsidRPr="00DA0DFA">
        <w:rPr>
          <w:b/>
          <w:bCs/>
          <w:color w:val="002060"/>
          <w:sz w:val="28"/>
          <w:szCs w:val="28"/>
        </w:rPr>
        <w:t>Тема:</w:t>
      </w:r>
      <w:r>
        <w:rPr>
          <w:b/>
          <w:bCs/>
          <w:sz w:val="28"/>
          <w:szCs w:val="28"/>
        </w:rPr>
        <w:t xml:space="preserve"> </w:t>
      </w:r>
      <w:r w:rsidRPr="00DA0DFA">
        <w:rPr>
          <w:b/>
          <w:bCs/>
          <w:color w:val="002060"/>
          <w:sz w:val="32"/>
          <w:szCs w:val="32"/>
        </w:rPr>
        <w:t xml:space="preserve">« </w:t>
      </w:r>
      <w:r w:rsidRPr="00DA0DFA">
        <w:rPr>
          <w:b/>
          <w:color w:val="002060"/>
          <w:sz w:val="32"/>
          <w:szCs w:val="32"/>
        </w:rPr>
        <w:t>Мелкая моторика и развитие речи, как это связано?  Какие игры помогут</w:t>
      </w:r>
      <w:r>
        <w:rPr>
          <w:b/>
          <w:color w:val="002060"/>
          <w:sz w:val="32"/>
          <w:szCs w:val="32"/>
        </w:rPr>
        <w:t xml:space="preserve"> развивать пальчиковую моторику</w:t>
      </w:r>
      <w:r w:rsidRPr="00DA0DFA">
        <w:rPr>
          <w:b/>
          <w:bCs/>
          <w:color w:val="002060"/>
          <w:sz w:val="32"/>
          <w:szCs w:val="32"/>
        </w:rPr>
        <w:t>»</w:t>
      </w:r>
      <w:r>
        <w:rPr>
          <w:b/>
          <w:bCs/>
          <w:color w:val="002060"/>
          <w:sz w:val="32"/>
          <w:szCs w:val="32"/>
        </w:rPr>
        <w:t>.</w:t>
      </w:r>
    </w:p>
    <w:p w:rsidR="00DA0DFA" w:rsidRDefault="00DA0DFA" w:rsidP="00DA0DFA">
      <w:pPr>
        <w:pStyle w:val="a3"/>
        <w:shd w:val="clear" w:color="auto" w:fill="FFFFFF"/>
        <w:spacing w:before="0" w:beforeAutospacing="0" w:after="0" w:afterAutospacing="0"/>
        <w:jc w:val="both"/>
        <w:rPr>
          <w:b/>
          <w:bCs/>
          <w:color w:val="002060"/>
          <w:sz w:val="32"/>
          <w:szCs w:val="32"/>
        </w:rPr>
      </w:pPr>
    </w:p>
    <w:p w:rsidR="00DA0DFA" w:rsidRDefault="00DA0DFA" w:rsidP="00DA0DFA">
      <w:pPr>
        <w:pStyle w:val="a3"/>
        <w:shd w:val="clear" w:color="auto" w:fill="FFFFFF"/>
        <w:spacing w:before="0" w:beforeAutospacing="0" w:after="0" w:afterAutospacing="0"/>
        <w:jc w:val="both"/>
        <w:rPr>
          <w:b/>
          <w:bCs/>
          <w:color w:val="002060"/>
          <w:sz w:val="32"/>
          <w:szCs w:val="32"/>
        </w:rPr>
      </w:pPr>
      <w:r>
        <w:rPr>
          <w:noProof/>
        </w:rPr>
        <w:t xml:space="preserve">                               </w:t>
      </w:r>
      <w:r>
        <w:rPr>
          <w:noProof/>
        </w:rPr>
        <w:drawing>
          <wp:inline distT="0" distB="0" distL="0" distR="0">
            <wp:extent cx="3802592" cy="2138958"/>
            <wp:effectExtent l="19050" t="0" r="7408" b="0"/>
            <wp:docPr id="1" name="Рисунок 1" descr="http://lsoshlovozero.ucoz.ru/novosti/veselye-lado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oshlovozero.ucoz.ru/novosti/veselye-ladoshki.jpg"/>
                    <pic:cNvPicPr>
                      <a:picLocks noChangeAspect="1" noChangeArrowheads="1"/>
                    </pic:cNvPicPr>
                  </pic:nvPicPr>
                  <pic:blipFill>
                    <a:blip r:embed="rId4" cstate="print"/>
                    <a:srcRect/>
                    <a:stretch>
                      <a:fillRect/>
                    </a:stretch>
                  </pic:blipFill>
                  <pic:spPr bwMode="auto">
                    <a:xfrm>
                      <a:off x="0" y="0"/>
                      <a:ext cx="3808776" cy="2142437"/>
                    </a:xfrm>
                    <a:prstGeom prst="rect">
                      <a:avLst/>
                    </a:prstGeom>
                    <a:noFill/>
                    <a:ln w="9525">
                      <a:noFill/>
                      <a:miter lim="800000"/>
                      <a:headEnd/>
                      <a:tailEnd/>
                    </a:ln>
                  </pic:spPr>
                </pic:pic>
              </a:graphicData>
            </a:graphic>
          </wp:inline>
        </w:drawing>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13CF0">
        <w:rPr>
          <w:rFonts w:ascii="Times New Roman" w:eastAsia="Times New Roman" w:hAnsi="Times New Roman" w:cs="Times New Roman"/>
          <w:sz w:val="28"/>
          <w:szCs w:val="28"/>
        </w:rPr>
        <w:t>В. А. Сухомлинский.</w:t>
      </w:r>
    </w:p>
    <w:p w:rsidR="00DA0DFA" w:rsidRDefault="00DA0DFA" w:rsidP="00DA0DFA">
      <w:pPr>
        <w:shd w:val="clear" w:color="auto" w:fill="FFFFFF"/>
        <w:spacing w:after="0" w:line="240" w:lineRule="auto"/>
        <w:jc w:val="center"/>
        <w:rPr>
          <w:rFonts w:ascii="Times New Roman" w:eastAsia="Times New Roman" w:hAnsi="Times New Roman" w:cs="Times New Roman"/>
          <w:b/>
          <w:sz w:val="28"/>
          <w:szCs w:val="28"/>
        </w:rPr>
      </w:pPr>
    </w:p>
    <w:p w:rsidR="00DA0DFA" w:rsidRPr="00DA0DFA" w:rsidRDefault="00DA0DFA" w:rsidP="00DA0DFA">
      <w:pPr>
        <w:shd w:val="clear" w:color="auto" w:fill="FFFFFF"/>
        <w:spacing w:after="0" w:line="240" w:lineRule="auto"/>
        <w:jc w:val="center"/>
        <w:rPr>
          <w:rFonts w:ascii="Times New Roman" w:eastAsia="Times New Roman" w:hAnsi="Times New Roman" w:cs="Times New Roman"/>
          <w:b/>
          <w:color w:val="002060"/>
          <w:sz w:val="28"/>
          <w:szCs w:val="28"/>
        </w:rPr>
      </w:pPr>
      <w:r w:rsidRPr="00DA0DFA">
        <w:rPr>
          <w:rFonts w:ascii="Times New Roman" w:eastAsia="Times New Roman" w:hAnsi="Times New Roman" w:cs="Times New Roman"/>
          <w:b/>
          <w:color w:val="002060"/>
          <w:sz w:val="28"/>
          <w:szCs w:val="28"/>
        </w:rPr>
        <w:t>ЧТО ТАКОЕ МЕЛКАЯ МОТОРИКА И ПОЧЕМУ ТАК ВАЖНО ЕЕ РАЗВИВАТЬ</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Что же такое мелкая моторика?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Это сложнейший механизм скоординированных действий нервной, костной, мышечной и зрительной систем. Ведь только при взаимодействии всех этих систем получится совершить нужное действие или систему действий.</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Почему же так важно развивать мелкую моторику рук ребёнка? 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Моторные центры речи в коре головного мозга человека находятся рядом с моторными центрами пальцев. Развивая мелкую моторику пальцев, мы воздействуем на внутренние органы человека. Доказано, что одним из показателей нормального физического и нервно-психического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На руке находятся биологически активные точки нашего организма.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Уровень развития речи детей находится в зависимости от степени </w:t>
      </w:r>
      <w:r w:rsidRPr="00F13CF0">
        <w:rPr>
          <w:rFonts w:ascii="Times New Roman" w:eastAsia="Times New Roman" w:hAnsi="Times New Roman" w:cs="Times New Roman"/>
          <w:i/>
          <w:iCs/>
          <w:sz w:val="28"/>
          <w:szCs w:val="28"/>
        </w:rPr>
        <w:t>«</w:t>
      </w:r>
      <w:proofErr w:type="spellStart"/>
      <w:r w:rsidRPr="00F13CF0">
        <w:rPr>
          <w:rFonts w:ascii="Times New Roman" w:eastAsia="Times New Roman" w:hAnsi="Times New Roman" w:cs="Times New Roman"/>
          <w:i/>
          <w:iCs/>
          <w:sz w:val="28"/>
          <w:szCs w:val="28"/>
        </w:rPr>
        <w:t>сформированности</w:t>
      </w:r>
      <w:proofErr w:type="spellEnd"/>
      <w:r w:rsidRPr="00F13CF0">
        <w:rPr>
          <w:rFonts w:ascii="Times New Roman" w:eastAsia="Times New Roman" w:hAnsi="Times New Roman" w:cs="Times New Roman"/>
          <w:i/>
          <w:iCs/>
          <w:sz w:val="28"/>
          <w:szCs w:val="28"/>
        </w:rPr>
        <w:t>»</w:t>
      </w:r>
      <w:r w:rsidRPr="00F13CF0">
        <w:rPr>
          <w:rFonts w:ascii="Times New Roman" w:eastAsia="Times New Roman" w:hAnsi="Times New Roman" w:cs="Times New Roman"/>
          <w:sz w:val="28"/>
          <w:szCs w:val="28"/>
        </w:rPr>
        <w:t xml:space="preserve"> тонких движений пальцев рук. Тренируя пальцы, мы оказываем мощное воздействие на работоспособность коры головного мозга, что в дальнейшем сказывается на подготовке руки к </w:t>
      </w:r>
      <w:r w:rsidRPr="00F13CF0">
        <w:rPr>
          <w:rFonts w:ascii="Times New Roman" w:eastAsia="Times New Roman" w:hAnsi="Times New Roman" w:cs="Times New Roman"/>
          <w:sz w:val="28"/>
          <w:szCs w:val="28"/>
        </w:rPr>
        <w:lastRenderedPageBreak/>
        <w:t>письму. Развиваем мелкую моторику у дошкольников рук - развиваем и языковой аппарат.</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Мы должны уделить внимание мелкой моторике рук у ребенка. Ведь развитие рук связано с развитием речи и мышления ребёнка.</w:t>
      </w:r>
    </w:p>
    <w:p w:rsidR="00DA0DFA" w:rsidRPr="00F13CF0" w:rsidRDefault="00DA0DFA" w:rsidP="00DA0DFA">
      <w:pPr>
        <w:pStyle w:val="1"/>
        <w:shd w:val="clear" w:color="auto" w:fill="FFFFFF"/>
        <w:spacing w:before="0" w:line="240" w:lineRule="auto"/>
        <w:ind w:left="300"/>
        <w:jc w:val="both"/>
        <w:rPr>
          <w:rFonts w:ascii="Times New Roman" w:hAnsi="Times New Roman" w:cs="Times New Roman"/>
          <w:b w:val="0"/>
          <w:bCs w:val="0"/>
          <w:color w:val="auto"/>
        </w:rPr>
      </w:pPr>
      <w:r w:rsidRPr="00F13CF0">
        <w:rPr>
          <w:rFonts w:ascii="Times New Roman" w:hAnsi="Times New Roman" w:cs="Times New Roman"/>
          <w:b w:val="0"/>
          <w:bCs w:val="0"/>
          <w:color w:val="auto"/>
        </w:rPr>
        <w:t>Важность пальчиковых упражнений для ребёнка</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Проследим влияние пальчиковых движений на развитие ребёнка.</w:t>
      </w:r>
    </w:p>
    <w:p w:rsidR="00DA0DFA" w:rsidRPr="00F13CF0" w:rsidRDefault="00DA0DFA" w:rsidP="00DA0DFA">
      <w:pPr>
        <w:pStyle w:val="colorblue"/>
        <w:shd w:val="clear" w:color="auto" w:fill="FFFFFF"/>
        <w:spacing w:before="0" w:beforeAutospacing="0" w:after="0" w:afterAutospacing="0"/>
        <w:jc w:val="both"/>
        <w:rPr>
          <w:sz w:val="28"/>
          <w:szCs w:val="28"/>
        </w:rPr>
      </w:pPr>
      <w:r w:rsidRPr="00F13CF0">
        <w:rPr>
          <w:sz w:val="28"/>
          <w:szCs w:val="28"/>
        </w:rPr>
        <w:t>Ребёнку 1-2 года.</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Помните: ум ребенка на кончиках его пальцев.</w:t>
      </w:r>
      <w:r w:rsidRPr="00F13CF0">
        <w:rPr>
          <w:sz w:val="28"/>
          <w:szCs w:val="28"/>
        </w:rPr>
        <w:br/>
        <w:t>Малыш сначала обследует предметы, узнаёт, какие они на ощупь, что с ними нужно делать, и только потом запоминает, как эти предметы называются. Здесь прослеживается связь пальчиковых движений с развитием речи, накоплением словарного запаса.</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Обследуйте предметы вместе с малышом (смотрите, трогайте, слушайте, нюхайте, пробуйте на вкус), рассказывайте и спрашивайте обо всем, чем интересовались, и речевое развитие ребенка пойдет быстрее.</w:t>
      </w:r>
    </w:p>
    <w:p w:rsidR="00DA0DFA" w:rsidRPr="00F13CF0" w:rsidRDefault="00DA0DFA" w:rsidP="00DA0DFA">
      <w:pPr>
        <w:pStyle w:val="colorblue"/>
        <w:shd w:val="clear" w:color="auto" w:fill="FFFFFF"/>
        <w:spacing w:before="0" w:beforeAutospacing="0" w:after="0" w:afterAutospacing="0"/>
        <w:jc w:val="both"/>
        <w:rPr>
          <w:sz w:val="28"/>
          <w:szCs w:val="28"/>
        </w:rPr>
      </w:pPr>
      <w:r w:rsidRPr="00F13CF0">
        <w:rPr>
          <w:sz w:val="28"/>
          <w:szCs w:val="28"/>
        </w:rPr>
        <w:t>Ребёнку 2-5 лет.</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 xml:space="preserve">При выполнении упражнений для мелкой моторики малыш учится делать четкие, координированные движения пальчиками, вырабатывается умение ими управлять, произвольно изменять их положение. Пальчики, как и язычок, - это маленькие части тела. Точные движения ими выполнять труднее, чем, например, руками, ногами. Правильная работа язычка и пальчиков зависят друг от друга, так как двигательная зона в коре головного мозга находится рядом с </w:t>
      </w:r>
      <w:proofErr w:type="spellStart"/>
      <w:r w:rsidRPr="00F13CF0">
        <w:rPr>
          <w:sz w:val="28"/>
          <w:szCs w:val="28"/>
        </w:rPr>
        <w:t>речедвигательной</w:t>
      </w:r>
      <w:proofErr w:type="spellEnd"/>
      <w:r w:rsidRPr="00F13CF0">
        <w:rPr>
          <w:sz w:val="28"/>
          <w:szCs w:val="28"/>
        </w:rPr>
        <w:t>; центры, отвечающие за моторику язычка и пальчиков, занимают наибольшее место по сравнению с другими моторными центрами, они взаимосвязаны.</w:t>
      </w:r>
    </w:p>
    <w:p w:rsidR="00DA0DFA" w:rsidRPr="00F13CF0" w:rsidRDefault="00DA0DFA" w:rsidP="00DA0DFA">
      <w:pPr>
        <w:spacing w:after="0" w:line="240" w:lineRule="auto"/>
        <w:jc w:val="both"/>
        <w:rPr>
          <w:rFonts w:ascii="Times New Roman" w:hAnsi="Times New Roman" w:cs="Times New Roman"/>
          <w:sz w:val="28"/>
          <w:szCs w:val="28"/>
        </w:rPr>
      </w:pPr>
      <w:r w:rsidRPr="00F13CF0">
        <w:rPr>
          <w:rFonts w:ascii="Times New Roman" w:hAnsi="Tahoma" w:cs="Times New Roman"/>
          <w:sz w:val="28"/>
          <w:szCs w:val="28"/>
          <w:shd w:val="clear" w:color="auto" w:fill="FFFFFF"/>
        </w:rPr>
        <w:t>﻿</w:t>
      </w:r>
      <w:r w:rsidRPr="00F13CF0">
        <w:rPr>
          <w:rFonts w:ascii="Times New Roman" w:hAnsi="Times New Roman" w:cs="Times New Roman"/>
          <w:sz w:val="28"/>
          <w:szCs w:val="28"/>
        </w:rPr>
        <w:t>Научившись управлять своими пальчиками, ребёнку проще владеть язычком, ставить его в нужное положение при произнесении звуков. Итак, пальчиковая гимнастика – одно из важных условий воспитания правильного произношения. Развитие мелкой моторики и артикуляционного аппарата связаны – при выполнении движений пальчиками стимулируются нервные окончания, которые передают сигналы в головной мозг, в его моторный центр, что способствует активизации движений речевого аппарата. Также сопровождение упражнений речью способствует тренировке в произношении.</w:t>
      </w:r>
    </w:p>
    <w:p w:rsidR="00DA0DFA" w:rsidRPr="00F13CF0" w:rsidRDefault="00DA0DFA" w:rsidP="00DA0DFA">
      <w:pPr>
        <w:pStyle w:val="colorblue"/>
        <w:shd w:val="clear" w:color="auto" w:fill="FFFFFF"/>
        <w:spacing w:before="0" w:beforeAutospacing="0" w:after="0" w:afterAutospacing="0"/>
        <w:jc w:val="both"/>
        <w:rPr>
          <w:sz w:val="28"/>
          <w:szCs w:val="28"/>
        </w:rPr>
      </w:pPr>
      <w:r w:rsidRPr="00F13CF0">
        <w:rPr>
          <w:sz w:val="28"/>
          <w:szCs w:val="28"/>
        </w:rPr>
        <w:t>Ребёнку 5-7 лет.</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Развитие мелкой моторики подготавливает руку ребёнка к письму. Человек должен писать красиво, аккуратно. Хорошо писать помогают точные, правильные движения кисти, пальцев рук. Ребёнка надо учить их выполнять. Если есть нарушения мелкой моторики (малыш не может застегивать пуговицы, не умеет завязывать шнурки, не получаются аппликации, силуэты в рисунках угловатые, корявые), то и буквы будут выглядеть неаккуратно.</w:t>
      </w:r>
    </w:p>
    <w:p w:rsidR="00DA0DFA" w:rsidRPr="00F13CF0" w:rsidRDefault="00DA0DFA" w:rsidP="00DA0DFA">
      <w:pPr>
        <w:pStyle w:val="a3"/>
        <w:shd w:val="clear" w:color="auto" w:fill="FFFFFF"/>
        <w:spacing w:before="0" w:beforeAutospacing="0" w:after="0" w:afterAutospacing="0"/>
        <w:jc w:val="both"/>
        <w:rPr>
          <w:sz w:val="28"/>
          <w:szCs w:val="28"/>
        </w:rPr>
      </w:pPr>
      <w:r w:rsidRPr="00F13CF0">
        <w:rPr>
          <w:sz w:val="28"/>
          <w:szCs w:val="28"/>
        </w:rPr>
        <w:t>Таким образом, пальчиковые упражнения – главная предпосылка красивого письма.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p>
    <w:p w:rsidR="00DA0DFA" w:rsidRPr="00DA0DFA" w:rsidRDefault="00DA0DFA" w:rsidP="00DA0DFA">
      <w:pPr>
        <w:shd w:val="clear" w:color="auto" w:fill="FFFFFF"/>
        <w:spacing w:after="0" w:line="240" w:lineRule="auto"/>
        <w:jc w:val="center"/>
        <w:rPr>
          <w:rFonts w:ascii="Times New Roman" w:eastAsia="Times New Roman" w:hAnsi="Times New Roman" w:cs="Times New Roman"/>
          <w:b/>
          <w:color w:val="002060"/>
          <w:sz w:val="28"/>
          <w:szCs w:val="28"/>
        </w:rPr>
      </w:pPr>
      <w:r w:rsidRPr="00DA0DFA">
        <w:rPr>
          <w:rFonts w:ascii="Times New Roman" w:eastAsia="Times New Roman" w:hAnsi="Times New Roman" w:cs="Times New Roman"/>
          <w:b/>
          <w:color w:val="002060"/>
          <w:sz w:val="28"/>
          <w:szCs w:val="28"/>
        </w:rPr>
        <w:t>УПРАЖНЕНИЯ ДЛЯ ПАЛЬЦЕВ И КИСТЕЙ РУК С ИСПОЛЬЗОВАНИЕМ РАЗЛИЧНЫХ ПРЕДМЕТОВ</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w:t>
      </w:r>
      <w:r w:rsidRPr="00F13CF0">
        <w:rPr>
          <w:rFonts w:ascii="Times New Roman" w:eastAsia="Times New Roman" w:hAnsi="Times New Roman" w:cs="Times New Roman"/>
          <w:sz w:val="28"/>
          <w:szCs w:val="28"/>
          <w:u w:val="single"/>
        </w:rPr>
        <w:t>как</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ЛЕПКА.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Просто замечательное занятие на развитие мелкой моторики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u w:val="single"/>
        </w:rPr>
        <w:t>УПРАЖНЕНИЯ С БУМАГОЙ</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1) мять — развитие силы рук (после этого получится </w:t>
      </w:r>
      <w:r w:rsidRPr="00F13CF0">
        <w:rPr>
          <w:rFonts w:ascii="Times New Roman" w:eastAsia="Times New Roman" w:hAnsi="Times New Roman" w:cs="Times New Roman"/>
          <w:i/>
          <w:iCs/>
          <w:sz w:val="28"/>
          <w:szCs w:val="28"/>
        </w:rPr>
        <w:t>«шарик»</w:t>
      </w:r>
      <w:r w:rsidRPr="00F13CF0">
        <w:rPr>
          <w:rFonts w:ascii="Times New Roman" w:eastAsia="Times New Roman" w:hAnsi="Times New Roman" w:cs="Times New Roman"/>
          <w:sz w:val="28"/>
          <w:szCs w:val="28"/>
        </w:rPr>
        <w:t>, который можно бросать в корзину с расстояния,</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2) рвать </w:t>
      </w:r>
      <w:r w:rsidRPr="00F13CF0">
        <w:rPr>
          <w:rFonts w:ascii="Times New Roman" w:eastAsia="Times New Roman" w:hAnsi="Times New Roman" w:cs="Times New Roman"/>
          <w:i/>
          <w:iCs/>
          <w:sz w:val="28"/>
          <w:szCs w:val="28"/>
        </w:rPr>
        <w:t>(развитие соотносящих движений)</w:t>
      </w:r>
      <w:r w:rsidRPr="00F13CF0">
        <w:rPr>
          <w:rFonts w:ascii="Times New Roman" w:eastAsia="Times New Roman" w:hAnsi="Times New Roman" w:cs="Times New Roman"/>
          <w:sz w:val="28"/>
          <w:szCs w:val="28"/>
        </w:rPr>
        <w:t> — захватываем пальцами обеих рук лист и тянем в разные стороны.</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СОРТИРОВКА МЕЛКИХ ПРЕДМЕТОВ:</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proofErr w:type="gramStart"/>
      <w:r w:rsidRPr="00F13CF0">
        <w:rPr>
          <w:rFonts w:ascii="Times New Roman" w:eastAsia="Times New Roman" w:hAnsi="Times New Roman" w:cs="Times New Roman"/>
          <w:sz w:val="28"/>
          <w:szCs w:val="28"/>
        </w:rPr>
        <w:t>Очень важно, чтобы малыш это делал либо щепотью (тремя пальчиками, либо способом </w:t>
      </w:r>
      <w:r w:rsidRPr="00F13CF0">
        <w:rPr>
          <w:rFonts w:ascii="Times New Roman" w:eastAsia="Times New Roman" w:hAnsi="Times New Roman" w:cs="Times New Roman"/>
          <w:i/>
          <w:iCs/>
          <w:sz w:val="28"/>
          <w:szCs w:val="28"/>
        </w:rPr>
        <w:t>«пинцетного захвата»</w:t>
      </w:r>
      <w:r w:rsidRPr="00F13CF0">
        <w:rPr>
          <w:rFonts w:ascii="Times New Roman" w:eastAsia="Times New Roman" w:hAnsi="Times New Roman" w:cs="Times New Roman"/>
          <w:sz w:val="28"/>
          <w:szCs w:val="28"/>
        </w:rPr>
        <w:t>, то есть захватывал двумя пальчиками — большим и указательным.</w:t>
      </w:r>
      <w:proofErr w:type="gramEnd"/>
      <w:r w:rsidRPr="00F13CF0">
        <w:rPr>
          <w:rFonts w:ascii="Times New Roman" w:eastAsia="Times New Roman" w:hAnsi="Times New Roman" w:cs="Times New Roman"/>
          <w:sz w:val="28"/>
          <w:szCs w:val="28"/>
        </w:rPr>
        <w:t xml:space="preserve"> При этом остальные пальчики должны быть подогнуты и не мешать. Покажите ребенку правильный способ выполнения этого упражнения.</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u w:val="single"/>
        </w:rPr>
        <w:t>ВЫРЕЗАНИЕ НОЖНИЦАМИ</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Вырезание различных фигурок из старых открыток, журналов — полезное и увлекательное занятие для будущих первоклассников. Старшие дошкольники начинают овладевать навыками силуэтного вырезания без предварительной прорисовки, подготовки линии контура.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u w:val="single"/>
        </w:rPr>
        <w:t>ИГРЫ-ШНУРОВКИ</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 xml:space="preserve">В играх </w:t>
      </w:r>
      <w:proofErr w:type="gramStart"/>
      <w:r w:rsidRPr="00F13CF0">
        <w:rPr>
          <w:rFonts w:ascii="Times New Roman" w:eastAsia="Times New Roman" w:hAnsi="Times New Roman" w:cs="Times New Roman"/>
          <w:sz w:val="28"/>
          <w:szCs w:val="28"/>
        </w:rPr>
        <w:t>с</w:t>
      </w:r>
      <w:proofErr w:type="gramEnd"/>
      <w:r w:rsidRPr="00F13CF0">
        <w:rPr>
          <w:rFonts w:ascii="Times New Roman" w:eastAsia="Times New Roman" w:hAnsi="Times New Roman" w:cs="Times New Roman"/>
          <w:sz w:val="28"/>
          <w:szCs w:val="28"/>
        </w:rPr>
        <w:t xml:space="preserve">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w:t>
      </w:r>
      <w:r w:rsidRPr="00F13CF0">
        <w:rPr>
          <w:rFonts w:ascii="Times New Roman" w:eastAsia="Times New Roman" w:hAnsi="Times New Roman" w:cs="Times New Roman"/>
          <w:i/>
          <w:iCs/>
          <w:sz w:val="28"/>
          <w:szCs w:val="28"/>
        </w:rPr>
        <w:t>«вверху»</w:t>
      </w:r>
      <w:r w:rsidRPr="00F13CF0">
        <w:rPr>
          <w:rFonts w:ascii="Times New Roman" w:eastAsia="Times New Roman" w:hAnsi="Times New Roman" w:cs="Times New Roman"/>
          <w:sz w:val="28"/>
          <w:szCs w:val="28"/>
        </w:rPr>
        <w:t>, </w:t>
      </w:r>
      <w:r w:rsidRPr="00F13CF0">
        <w:rPr>
          <w:rFonts w:ascii="Times New Roman" w:eastAsia="Times New Roman" w:hAnsi="Times New Roman" w:cs="Times New Roman"/>
          <w:i/>
          <w:iCs/>
          <w:sz w:val="28"/>
          <w:szCs w:val="28"/>
        </w:rPr>
        <w:t>«внизу»</w:t>
      </w:r>
      <w:r w:rsidRPr="00F13CF0">
        <w:rPr>
          <w:rFonts w:ascii="Times New Roman" w:eastAsia="Times New Roman" w:hAnsi="Times New Roman" w:cs="Times New Roman"/>
          <w:sz w:val="28"/>
          <w:szCs w:val="28"/>
        </w:rPr>
        <w:t>, </w:t>
      </w:r>
      <w:r w:rsidRPr="00F13CF0">
        <w:rPr>
          <w:rFonts w:ascii="Times New Roman" w:eastAsia="Times New Roman" w:hAnsi="Times New Roman" w:cs="Times New Roman"/>
          <w:i/>
          <w:iCs/>
          <w:sz w:val="28"/>
          <w:szCs w:val="28"/>
        </w:rPr>
        <w:t>«справа»</w:t>
      </w:r>
      <w:r w:rsidRPr="00F13CF0">
        <w:rPr>
          <w:rFonts w:ascii="Times New Roman" w:eastAsia="Times New Roman" w:hAnsi="Times New Roman" w:cs="Times New Roman"/>
          <w:sz w:val="28"/>
          <w:szCs w:val="28"/>
        </w:rPr>
        <w:t>, </w:t>
      </w:r>
      <w:r w:rsidRPr="00F13CF0">
        <w:rPr>
          <w:rFonts w:ascii="Times New Roman" w:eastAsia="Times New Roman" w:hAnsi="Times New Roman" w:cs="Times New Roman"/>
          <w:i/>
          <w:iCs/>
          <w:sz w:val="28"/>
          <w:szCs w:val="28"/>
        </w:rPr>
        <w:t>«слева»</w:t>
      </w:r>
      <w:r w:rsidRPr="00F13CF0">
        <w:rPr>
          <w:rFonts w:ascii="Times New Roman" w:eastAsia="Times New Roman" w:hAnsi="Times New Roman" w:cs="Times New Roman"/>
          <w:sz w:val="28"/>
          <w:szCs w:val="28"/>
        </w:rPr>
        <w:t>;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С</w:t>
      </w:r>
      <w:proofErr w:type="gramStart"/>
      <w:r w:rsidRPr="00F13CF0">
        <w:rPr>
          <w:rFonts w:ascii="Times New Roman" w:eastAsia="Times New Roman" w:hAnsi="Times New Roman" w:cs="Times New Roman"/>
          <w:sz w:val="28"/>
          <w:szCs w:val="28"/>
        </w:rPr>
        <w:t>У-</w:t>
      </w:r>
      <w:proofErr w:type="gramEnd"/>
      <w:r w:rsidRPr="00F13CF0">
        <w:rPr>
          <w:rFonts w:ascii="Times New Roman" w:eastAsia="Times New Roman" w:hAnsi="Times New Roman" w:cs="Times New Roman"/>
          <w:sz w:val="28"/>
          <w:szCs w:val="28"/>
        </w:rPr>
        <w:t xml:space="preserve"> ДЖОК ТЕРАПИЯ — одна из них(</w:t>
      </w:r>
      <w:r w:rsidRPr="00F13CF0">
        <w:rPr>
          <w:rFonts w:ascii="Times New Roman" w:eastAsia="Times New Roman" w:hAnsi="Times New Roman" w:cs="Times New Roman"/>
          <w:i/>
          <w:iCs/>
          <w:sz w:val="28"/>
          <w:szCs w:val="28"/>
        </w:rPr>
        <w:t>«Су»</w:t>
      </w:r>
      <w:r w:rsidRPr="00F13CF0">
        <w:rPr>
          <w:rFonts w:ascii="Times New Roman" w:eastAsia="Times New Roman" w:hAnsi="Times New Roman" w:cs="Times New Roman"/>
          <w:sz w:val="28"/>
          <w:szCs w:val="28"/>
        </w:rPr>
        <w:t>-по-корейски — кисть, </w:t>
      </w:r>
      <w:r w:rsidRPr="00F13CF0">
        <w:rPr>
          <w:rFonts w:ascii="Times New Roman" w:eastAsia="Times New Roman" w:hAnsi="Times New Roman" w:cs="Times New Roman"/>
          <w:i/>
          <w:iCs/>
          <w:sz w:val="28"/>
          <w:szCs w:val="28"/>
        </w:rPr>
        <w:t>«</w:t>
      </w:r>
      <w:proofErr w:type="spellStart"/>
      <w:r w:rsidRPr="00F13CF0">
        <w:rPr>
          <w:rFonts w:ascii="Times New Roman" w:eastAsia="Times New Roman" w:hAnsi="Times New Roman" w:cs="Times New Roman"/>
          <w:i/>
          <w:iCs/>
          <w:sz w:val="28"/>
          <w:szCs w:val="28"/>
        </w:rPr>
        <w:t>джок</w:t>
      </w:r>
      <w:proofErr w:type="spellEnd"/>
      <w:r w:rsidRPr="00F13CF0">
        <w:rPr>
          <w:rFonts w:ascii="Times New Roman" w:eastAsia="Times New Roman" w:hAnsi="Times New Roman" w:cs="Times New Roman"/>
          <w:i/>
          <w:iCs/>
          <w:sz w:val="28"/>
          <w:szCs w:val="28"/>
        </w:rPr>
        <w:t>»</w:t>
      </w:r>
      <w:r w:rsidRPr="00F13CF0">
        <w:rPr>
          <w:rFonts w:ascii="Times New Roman" w:eastAsia="Times New Roman" w:hAnsi="Times New Roman" w:cs="Times New Roman"/>
          <w:sz w:val="28"/>
          <w:szCs w:val="28"/>
        </w:rPr>
        <w:t xml:space="preserve"> — стопа).Для воздействия используются только те точки, которые находятся на </w:t>
      </w:r>
      <w:r w:rsidRPr="00F13CF0">
        <w:rPr>
          <w:rFonts w:ascii="Times New Roman" w:eastAsia="Times New Roman" w:hAnsi="Times New Roman" w:cs="Times New Roman"/>
          <w:sz w:val="28"/>
          <w:szCs w:val="28"/>
        </w:rPr>
        <w:lastRenderedPageBreak/>
        <w:t xml:space="preserve">кистях рук и стопах. </w:t>
      </w:r>
      <w:proofErr w:type="spellStart"/>
      <w:r w:rsidRPr="00F13CF0">
        <w:rPr>
          <w:rFonts w:ascii="Times New Roman" w:eastAsia="Times New Roman" w:hAnsi="Times New Roman" w:cs="Times New Roman"/>
          <w:sz w:val="28"/>
          <w:szCs w:val="28"/>
        </w:rPr>
        <w:t>Су-джок</w:t>
      </w:r>
      <w:proofErr w:type="spellEnd"/>
      <w:r w:rsidRPr="00F13CF0">
        <w:rPr>
          <w:rFonts w:ascii="Times New Roman" w:eastAsia="Times New Roman" w:hAnsi="Times New Roman" w:cs="Times New Roman"/>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F13CF0">
        <w:rPr>
          <w:rFonts w:ascii="Times New Roman" w:eastAsia="Times New Roman" w:hAnsi="Times New Roman" w:cs="Times New Roman"/>
          <w:sz w:val="28"/>
          <w:szCs w:val="28"/>
        </w:rPr>
        <w:t>джок</w:t>
      </w:r>
      <w:proofErr w:type="spellEnd"/>
      <w:r w:rsidRPr="00F13CF0">
        <w:rPr>
          <w:rFonts w:ascii="Times New Roman" w:eastAsia="Times New Roman" w:hAnsi="Times New Roman" w:cs="Times New Roman"/>
          <w:sz w:val="28"/>
          <w:szCs w:val="28"/>
        </w:rPr>
        <w:t xml:space="preserve"> и для укрепления мелких мышц руки. Эта процедура значительно улучшает мелкую моторику рук. Применяются Су — </w:t>
      </w:r>
      <w:proofErr w:type="spellStart"/>
      <w:r w:rsidRPr="00F13CF0">
        <w:rPr>
          <w:rFonts w:ascii="Times New Roman" w:eastAsia="Times New Roman" w:hAnsi="Times New Roman" w:cs="Times New Roman"/>
          <w:sz w:val="28"/>
          <w:szCs w:val="28"/>
        </w:rPr>
        <w:t>Джок</w:t>
      </w:r>
      <w:proofErr w:type="spellEnd"/>
      <w:r w:rsidRPr="00F13CF0">
        <w:rPr>
          <w:rFonts w:ascii="Times New Roman" w:eastAsia="Times New Roman" w:hAnsi="Times New Roman" w:cs="Times New Roman"/>
          <w:sz w:val="28"/>
          <w:szCs w:val="28"/>
        </w:rPr>
        <w:t xml:space="preserve"> — </w:t>
      </w:r>
      <w:proofErr w:type="spellStart"/>
      <w:r w:rsidRPr="00F13CF0">
        <w:rPr>
          <w:rFonts w:ascii="Times New Roman" w:eastAsia="Times New Roman" w:hAnsi="Times New Roman" w:cs="Times New Roman"/>
          <w:sz w:val="28"/>
          <w:szCs w:val="28"/>
        </w:rPr>
        <w:t>массажеры</w:t>
      </w:r>
      <w:proofErr w:type="spellEnd"/>
      <w:r w:rsidRPr="00F13CF0">
        <w:rPr>
          <w:rFonts w:ascii="Times New Roman" w:eastAsia="Times New Roman" w:hAnsi="Times New Roman" w:cs="Times New Roman"/>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ОТРАБОТКА ГРАФИЧЕСКИХ НАВЫКОВ.</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Отработку графических навыков помогут развить такие упражнения </w:t>
      </w:r>
      <w:r w:rsidRPr="00F13CF0">
        <w:rPr>
          <w:rFonts w:ascii="Times New Roman" w:eastAsia="Times New Roman" w:hAnsi="Times New Roman" w:cs="Times New Roman"/>
          <w:sz w:val="28"/>
          <w:szCs w:val="28"/>
          <w:u w:val="single"/>
        </w:rPr>
        <w:t>как</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РИСОВАНИЕ ЛИНИЙ, ФИГУРНЫХ ДОРОЖЕК</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 xml:space="preserve">Ребенка просят провести фигурную дорожку, соединив линию штриховки. При прохождении дорожки ребенку следует </w:t>
      </w:r>
      <w:proofErr w:type="gramStart"/>
      <w:r w:rsidRPr="00F13CF0">
        <w:rPr>
          <w:rFonts w:ascii="Times New Roman" w:eastAsia="Times New Roman" w:hAnsi="Times New Roman" w:cs="Times New Roman"/>
          <w:sz w:val="28"/>
          <w:szCs w:val="28"/>
        </w:rPr>
        <w:t>стараться</w:t>
      </w:r>
      <w:proofErr w:type="gramEnd"/>
      <w:r w:rsidRPr="00F13CF0">
        <w:rPr>
          <w:rFonts w:ascii="Times New Roman" w:eastAsia="Times New Roman" w:hAnsi="Times New Roman" w:cs="Times New Roman"/>
          <w:sz w:val="28"/>
          <w:szCs w:val="28"/>
        </w:rPr>
        <w:t xml:space="preserve"> как можно более точно следовать всем изгибам и поворотам линий. Ребенка просят провести линию посередине фигурной дорожки. </w:t>
      </w:r>
      <w:proofErr w:type="gramStart"/>
      <w:r w:rsidRPr="00F13CF0">
        <w:rPr>
          <w:rFonts w:ascii="Times New Roman" w:eastAsia="Times New Roman" w:hAnsi="Times New Roman" w:cs="Times New Roman"/>
          <w:sz w:val="28"/>
          <w:szCs w:val="28"/>
        </w:rPr>
        <w:t>При выполнении задания надо обратить особое внимание на то, что нельзя касаться стенок (особенно в лабиринтах, линия должна идти посередине дорожки.</w:t>
      </w:r>
      <w:proofErr w:type="gramEnd"/>
      <w:r w:rsidRPr="00F13CF0">
        <w:rPr>
          <w:rFonts w:ascii="Times New Roman" w:eastAsia="Times New Roman" w:hAnsi="Times New Roman" w:cs="Times New Roman"/>
          <w:sz w:val="28"/>
          <w:szCs w:val="28"/>
        </w:rPr>
        <w:t xml:space="preserve"> Карандаш от бумаги не отрывается, и лист бумаги не переворачивается.</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ШТРИХОВКИ С РАЗЛИЧНЫМ НАПРАВЛЕНИЕМ ДВИЖЕНИЯ РУКИ</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Штриховка — одно из важнейших упражнений.</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proofErr w:type="gramStart"/>
      <w:r w:rsidRPr="00F13CF0">
        <w:rPr>
          <w:rFonts w:ascii="Times New Roman" w:eastAsia="Times New Roman" w:hAnsi="Times New Roman" w:cs="Times New Roman"/>
          <w:sz w:val="28"/>
          <w:szCs w:val="28"/>
          <w:u w:val="single"/>
        </w:rPr>
        <w:t>Правила штриховки</w:t>
      </w:r>
      <w:r w:rsidRPr="00F13CF0">
        <w:rPr>
          <w:rFonts w:ascii="Times New Roman" w:eastAsia="Times New Roman" w:hAnsi="Times New Roman" w:cs="Times New Roman"/>
          <w:sz w:val="28"/>
          <w:szCs w:val="28"/>
        </w:rPr>
        <w:t>: штриховать только в заданном направлении, не выходить за контуры фигуры, соблюдать параллельность линий, не сближать штрихи, соблюдать расстояние Ребенка просят выполнить различные виды штриховок по </w:t>
      </w:r>
      <w:r w:rsidRPr="00F13CF0">
        <w:rPr>
          <w:rFonts w:ascii="Times New Roman" w:eastAsia="Times New Roman" w:hAnsi="Times New Roman" w:cs="Times New Roman"/>
          <w:sz w:val="28"/>
          <w:szCs w:val="28"/>
          <w:u w:val="single"/>
        </w:rPr>
        <w:t>образцам</w:t>
      </w:r>
      <w:r w:rsidRPr="00F13CF0">
        <w:rPr>
          <w:rFonts w:ascii="Times New Roman" w:eastAsia="Times New Roman" w:hAnsi="Times New Roman" w:cs="Times New Roman"/>
          <w:sz w:val="28"/>
          <w:szCs w:val="28"/>
        </w:rPr>
        <w:t>: вертикальные (сверху вниз, горизонтальные (слева направо, наклонные, </w:t>
      </w:r>
      <w:r w:rsidRPr="00F13CF0">
        <w:rPr>
          <w:rFonts w:ascii="Times New Roman" w:eastAsia="Times New Roman" w:hAnsi="Times New Roman" w:cs="Times New Roman"/>
          <w:i/>
          <w:iCs/>
          <w:sz w:val="28"/>
          <w:szCs w:val="28"/>
        </w:rPr>
        <w:t>«клубочками»</w:t>
      </w:r>
      <w:r w:rsidRPr="00F13CF0">
        <w:rPr>
          <w:rFonts w:ascii="Times New Roman" w:eastAsia="Times New Roman" w:hAnsi="Times New Roman" w:cs="Times New Roman"/>
          <w:sz w:val="28"/>
          <w:szCs w:val="28"/>
        </w:rPr>
        <w:t> (круговые движения руки, полукругами.</w:t>
      </w:r>
      <w:proofErr w:type="gramEnd"/>
      <w:r w:rsidRPr="00F13CF0">
        <w:rPr>
          <w:rFonts w:ascii="Times New Roman" w:eastAsia="Times New Roman" w:hAnsi="Times New Roman" w:cs="Times New Roman"/>
          <w:sz w:val="28"/>
          <w:szCs w:val="28"/>
        </w:rPr>
        <w:t xml:space="preserve">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РИСОВАНИЕ ПО ТОЧКАМ</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Ребенка просят соединить точки согласно инструкции под рисунком. Выполнять задания следует следующим </w:t>
      </w:r>
      <w:r w:rsidRPr="00F13CF0">
        <w:rPr>
          <w:rFonts w:ascii="Times New Roman" w:eastAsia="Times New Roman" w:hAnsi="Times New Roman" w:cs="Times New Roman"/>
          <w:sz w:val="28"/>
          <w:szCs w:val="28"/>
          <w:u w:val="single"/>
        </w:rPr>
        <w:t>образом</w:t>
      </w:r>
      <w:r w:rsidRPr="00F13CF0">
        <w:rPr>
          <w:rFonts w:ascii="Times New Roman" w:eastAsia="Times New Roman" w:hAnsi="Times New Roman" w:cs="Times New Roman"/>
          <w:sz w:val="28"/>
          <w:szCs w:val="28"/>
        </w:rPr>
        <w:t>: карандаш или ручка не отрывается от листа бумаги, лист фиксируется, и его положение не изменяется. Нарисуй фигурку по точкам, как на образце.</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РАСКРАШИВАНИЕ</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ОБВОДКА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 xml:space="preserve">Очень хорошо обводить трафареты, шаблоны, обводка по фигурным линейкам, объемным и плоскостным изображениям предметов. Обводить </w:t>
      </w:r>
      <w:r w:rsidRPr="00F13CF0">
        <w:rPr>
          <w:rFonts w:ascii="Times New Roman" w:eastAsia="Times New Roman" w:hAnsi="Times New Roman" w:cs="Times New Roman"/>
          <w:sz w:val="28"/>
          <w:szCs w:val="28"/>
        </w:rPr>
        <w:lastRenderedPageBreak/>
        <w:t>можно все, что попадется под </w:t>
      </w:r>
      <w:r w:rsidRPr="00F13CF0">
        <w:rPr>
          <w:rFonts w:ascii="Times New Roman" w:eastAsia="Times New Roman" w:hAnsi="Times New Roman" w:cs="Times New Roman"/>
          <w:sz w:val="28"/>
          <w:szCs w:val="28"/>
          <w:u w:val="single"/>
        </w:rPr>
        <w:t>руку</w:t>
      </w:r>
      <w:r w:rsidRPr="00F13CF0">
        <w:rPr>
          <w:rFonts w:ascii="Times New Roman" w:eastAsia="Times New Roman" w:hAnsi="Times New Roman" w:cs="Times New Roman"/>
          <w:sz w:val="28"/>
          <w:szCs w:val="28"/>
        </w:rPr>
        <w:t>: дно стакана, перевернутое блюдце, собственную ладонь, ложку и т. д.</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Все эти упражнения приносят тройную пользу ребё</w:t>
      </w:r>
      <w:r w:rsidRPr="00F13CF0">
        <w:rPr>
          <w:rFonts w:ascii="Times New Roman" w:eastAsia="Times New Roman" w:hAnsi="Times New Roman" w:cs="Times New Roman"/>
          <w:sz w:val="28"/>
          <w:szCs w:val="28"/>
          <w:u w:val="single"/>
        </w:rPr>
        <w:t>нку</w:t>
      </w:r>
      <w:r w:rsidRPr="00F13CF0">
        <w:rPr>
          <w:rFonts w:ascii="Times New Roman" w:eastAsia="Times New Roman" w:hAnsi="Times New Roman" w:cs="Times New Roman"/>
          <w:sz w:val="28"/>
          <w:szCs w:val="28"/>
        </w:rPr>
        <w:t>:</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 во-первых, развивают мелкую моторику его руки, подготавливая к овладению письмом,</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-во-вторых, формируют у него художественный вкус, что полезно в любом возрасте,</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-в-третьих, детские физиологи утверждают, что хорошо развитая кисть руки “потянет” за собой развитие интеллекта.</w:t>
      </w:r>
    </w:p>
    <w:p w:rsidR="00DA0DFA" w:rsidRPr="00F13CF0" w:rsidRDefault="00DA0DFA" w:rsidP="00DA0DFA">
      <w:pPr>
        <w:shd w:val="clear" w:color="auto" w:fill="FFFFFF"/>
        <w:spacing w:after="0" w:line="240" w:lineRule="auto"/>
        <w:jc w:val="both"/>
        <w:rPr>
          <w:rFonts w:ascii="Times New Roman" w:eastAsia="Times New Roman" w:hAnsi="Times New Roman" w:cs="Times New Roman"/>
          <w:sz w:val="28"/>
          <w:szCs w:val="28"/>
        </w:rPr>
      </w:pPr>
      <w:r w:rsidRPr="00F13CF0">
        <w:rPr>
          <w:rFonts w:ascii="Times New Roman" w:eastAsia="Times New Roman" w:hAnsi="Times New Roman" w:cs="Times New Roman"/>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9C1E03" w:rsidRDefault="009C1E03" w:rsidP="00DA0DFA">
      <w:pPr>
        <w:spacing w:after="0" w:line="240" w:lineRule="auto"/>
      </w:pPr>
    </w:p>
    <w:sectPr w:rsidR="009C1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0DFA"/>
    <w:rsid w:val="009C1E03"/>
    <w:rsid w:val="00DA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0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D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A0DFA"/>
    <w:rPr>
      <w:rFonts w:ascii="Times New Roman" w:eastAsia="Times New Roman" w:hAnsi="Times New Roman" w:cs="Times New Roman"/>
      <w:b/>
      <w:bCs/>
      <w:sz w:val="36"/>
      <w:szCs w:val="36"/>
    </w:rPr>
  </w:style>
  <w:style w:type="paragraph" w:styleId="a3">
    <w:name w:val="Normal (Web)"/>
    <w:basedOn w:val="a"/>
    <w:uiPriority w:val="99"/>
    <w:unhideWhenUsed/>
    <w:rsid w:val="00DA0D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A0DFA"/>
    <w:rPr>
      <w:i/>
      <w:iCs/>
    </w:rPr>
  </w:style>
  <w:style w:type="character" w:styleId="a5">
    <w:name w:val="Strong"/>
    <w:basedOn w:val="a0"/>
    <w:uiPriority w:val="22"/>
    <w:qFormat/>
    <w:rsid w:val="00DA0DFA"/>
    <w:rPr>
      <w:b/>
      <w:bCs/>
    </w:rPr>
  </w:style>
  <w:style w:type="paragraph" w:customStyle="1" w:styleId="colorblue">
    <w:name w:val="colorblue"/>
    <w:basedOn w:val="a"/>
    <w:rsid w:val="00DA0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A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A0DFA"/>
  </w:style>
  <w:style w:type="paragraph" w:styleId="a6">
    <w:name w:val="Balloon Text"/>
    <w:basedOn w:val="a"/>
    <w:link w:val="a7"/>
    <w:uiPriority w:val="99"/>
    <w:semiHidden/>
    <w:unhideWhenUsed/>
    <w:rsid w:val="00DA0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1521</Words>
  <Characters>8673</Characters>
  <Application>Microsoft Office Word</Application>
  <DocSecurity>0</DocSecurity>
  <Lines>72</Lines>
  <Paragraphs>20</Paragraphs>
  <ScaleCrop>false</ScaleCrop>
  <Company>Reanimator Extreme Edition</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2</cp:revision>
  <dcterms:created xsi:type="dcterms:W3CDTF">2023-10-29T17:43:00Z</dcterms:created>
  <dcterms:modified xsi:type="dcterms:W3CDTF">2023-10-29T17:49:00Z</dcterms:modified>
</cp:coreProperties>
</file>