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A0" w:rsidRDefault="00064F9C" w:rsidP="004A79A0">
      <w:pPr>
        <w:shd w:val="clear" w:color="auto" w:fill="FFFFFF"/>
        <w:spacing w:after="0" w:line="240" w:lineRule="auto"/>
        <w:ind w:firstLine="851"/>
        <w:jc w:val="center"/>
        <w:outlineLvl w:val="0"/>
        <w:rPr>
          <w:rFonts w:ascii="Times New Roman" w:hAnsi="Times New Roman" w:cs="Times New Roman"/>
          <w:color w:val="17365D" w:themeColor="text2" w:themeShade="BF"/>
          <w:sz w:val="32"/>
          <w:szCs w:val="32"/>
        </w:rPr>
      </w:pPr>
      <w:r w:rsidRPr="004A79A0">
        <w:rPr>
          <w:rFonts w:ascii="Times New Roman" w:hAnsi="Times New Roman" w:cs="Times New Roman"/>
          <w:color w:val="17365D" w:themeColor="text2" w:themeShade="BF"/>
          <w:sz w:val="32"/>
          <w:szCs w:val="32"/>
        </w:rPr>
        <w:t xml:space="preserve">Как научить ребёнка читать и когда начинать обучение. </w:t>
      </w:r>
    </w:p>
    <w:p w:rsidR="008742DB" w:rsidRPr="004A79A0" w:rsidRDefault="00064F9C" w:rsidP="004A79A0">
      <w:pPr>
        <w:shd w:val="clear" w:color="auto" w:fill="FFFFFF"/>
        <w:spacing w:after="0" w:line="240" w:lineRule="auto"/>
        <w:ind w:firstLine="851"/>
        <w:jc w:val="center"/>
        <w:outlineLvl w:val="0"/>
        <w:rPr>
          <w:rFonts w:ascii="Times New Roman" w:hAnsi="Times New Roman" w:cs="Times New Roman"/>
          <w:color w:val="17365D" w:themeColor="text2" w:themeShade="BF"/>
          <w:sz w:val="32"/>
          <w:szCs w:val="32"/>
        </w:rPr>
      </w:pPr>
      <w:r w:rsidRPr="004A79A0">
        <w:rPr>
          <w:rFonts w:ascii="Times New Roman" w:hAnsi="Times New Roman" w:cs="Times New Roman"/>
          <w:color w:val="17365D" w:themeColor="text2" w:themeShade="BF"/>
          <w:sz w:val="32"/>
          <w:szCs w:val="32"/>
        </w:rPr>
        <w:t>Как избежать ошибок при обучении чтению ребёнка в домашних условиях.</w:t>
      </w:r>
    </w:p>
    <w:p w:rsidR="00064F9C" w:rsidRPr="000520AD" w:rsidRDefault="00064F9C" w:rsidP="004A79A0">
      <w:pPr>
        <w:shd w:val="clear" w:color="auto" w:fill="FFFFFF"/>
        <w:spacing w:after="0" w:line="240" w:lineRule="auto"/>
        <w:ind w:firstLine="851"/>
        <w:jc w:val="center"/>
        <w:outlineLvl w:val="0"/>
        <w:rPr>
          <w:rFonts w:ascii="Times New Roman" w:hAnsi="Times New Roman" w:cs="Times New Roman"/>
          <w:color w:val="17365D" w:themeColor="text2" w:themeShade="BF"/>
          <w:sz w:val="28"/>
          <w:szCs w:val="28"/>
        </w:rPr>
      </w:pPr>
      <w:r w:rsidRPr="000520AD">
        <w:rPr>
          <w:rFonts w:ascii="Times New Roman" w:hAnsi="Times New Roman" w:cs="Times New Roman"/>
          <w:noProof/>
          <w:sz w:val="28"/>
          <w:szCs w:val="28"/>
        </w:rPr>
        <w:drawing>
          <wp:inline distT="0" distB="0" distL="0" distR="0">
            <wp:extent cx="3732212" cy="2524935"/>
            <wp:effectExtent l="19050" t="0" r="1588" b="0"/>
            <wp:docPr id="1" name="Рисунок 1" descr="https://fsd.multiurok.ru/html/2020/06/04/s_5ed8a572c6c90/147355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06/04/s_5ed8a572c6c90/1473558_1.jpeg"/>
                    <pic:cNvPicPr>
                      <a:picLocks noChangeAspect="1" noChangeArrowheads="1"/>
                    </pic:cNvPicPr>
                  </pic:nvPicPr>
                  <pic:blipFill>
                    <a:blip r:embed="rId5" cstate="print"/>
                    <a:srcRect/>
                    <a:stretch>
                      <a:fillRect/>
                    </a:stretch>
                  </pic:blipFill>
                  <pic:spPr bwMode="auto">
                    <a:xfrm>
                      <a:off x="0" y="0"/>
                      <a:ext cx="3733592" cy="2525868"/>
                    </a:xfrm>
                    <a:prstGeom prst="rect">
                      <a:avLst/>
                    </a:prstGeom>
                    <a:noFill/>
                    <a:ln w="9525">
                      <a:noFill/>
                      <a:miter lim="800000"/>
                      <a:headEnd/>
                      <a:tailEnd/>
                    </a:ln>
                  </pic:spPr>
                </pic:pic>
              </a:graphicData>
            </a:graphic>
          </wp:inline>
        </w:drawing>
      </w:r>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 xml:space="preserve">Все родители стремятся развить в своем ребенке умение читать как можно раньше. Процесс чтения - это крайне важный навык, который необходим для полноценного обучения в школе. </w:t>
      </w:r>
      <w:proofErr w:type="gramStart"/>
      <w:r w:rsidRPr="000520AD">
        <w:rPr>
          <w:rFonts w:ascii="Times New Roman" w:eastAsia="Times New Roman" w:hAnsi="Times New Roman" w:cs="Times New Roman"/>
          <w:sz w:val="28"/>
          <w:szCs w:val="28"/>
        </w:rPr>
        <w:t>Это то</w:t>
      </w:r>
      <w:proofErr w:type="gramEnd"/>
      <w:r w:rsidRPr="000520AD">
        <w:rPr>
          <w:rFonts w:ascii="Times New Roman" w:eastAsia="Times New Roman" w:hAnsi="Times New Roman" w:cs="Times New Roman"/>
          <w:sz w:val="28"/>
          <w:szCs w:val="28"/>
        </w:rPr>
        <w:t xml:space="preserve"> умение, которое позволяет всем нам получать необходимую информацию об окружающем мире, различных явлениях и событиях.</w:t>
      </w:r>
    </w:p>
    <w:p w:rsidR="008742DB" w:rsidRPr="000520AD" w:rsidRDefault="008742DB" w:rsidP="000520AD">
      <w:pPr>
        <w:pStyle w:val="2"/>
        <w:shd w:val="clear" w:color="auto" w:fill="FFFFFF"/>
        <w:spacing w:before="0" w:beforeAutospacing="0" w:after="0" w:afterAutospacing="0"/>
        <w:ind w:firstLine="851"/>
        <w:jc w:val="both"/>
        <w:rPr>
          <w:b w:val="0"/>
          <w:bCs w:val="0"/>
          <w:sz w:val="28"/>
          <w:szCs w:val="28"/>
        </w:rPr>
      </w:pPr>
      <w:r w:rsidRPr="000520AD">
        <w:rPr>
          <w:b w:val="0"/>
          <w:bCs w:val="0"/>
          <w:sz w:val="28"/>
          <w:szCs w:val="28"/>
        </w:rPr>
        <w:t>В каком возрасте необходимо начинать учиться читать?</w:t>
      </w:r>
    </w:p>
    <w:p w:rsidR="008742DB" w:rsidRPr="000520AD" w:rsidRDefault="001F4EC7" w:rsidP="000520AD">
      <w:pPr>
        <w:pStyle w:val="a4"/>
        <w:shd w:val="clear" w:color="auto" w:fill="FFFFFF"/>
        <w:spacing w:before="0" w:beforeAutospacing="0" w:after="0" w:afterAutospacing="0"/>
        <w:ind w:firstLine="851"/>
        <w:jc w:val="both"/>
        <w:rPr>
          <w:sz w:val="28"/>
          <w:szCs w:val="28"/>
        </w:rPr>
      </w:pPr>
      <w:r w:rsidRPr="000520AD">
        <w:rPr>
          <w:sz w:val="28"/>
          <w:szCs w:val="28"/>
        </w:rPr>
        <w:t>Б</w:t>
      </w:r>
      <w:r w:rsidR="008742DB" w:rsidRPr="000520AD">
        <w:rPr>
          <w:sz w:val="28"/>
          <w:szCs w:val="28"/>
        </w:rPr>
        <w:t>ольшинство родителей сходятся в одном — ребенок должен уметь читать еще до школы. То есть возраст 7 лет может быть использован в качестве «крайнего срока» начала обучения.</w:t>
      </w:r>
      <w:r w:rsidR="00CE4D07" w:rsidRPr="000520AD">
        <w:rPr>
          <w:sz w:val="28"/>
          <w:szCs w:val="28"/>
        </w:rPr>
        <w:t xml:space="preserve"> </w:t>
      </w:r>
    </w:p>
    <w:p w:rsidR="008742DB" w:rsidRPr="000520AD" w:rsidRDefault="008742DB" w:rsidP="000520AD">
      <w:pPr>
        <w:pStyle w:val="3"/>
        <w:shd w:val="clear" w:color="auto" w:fill="FFFFFF"/>
        <w:spacing w:before="0" w:line="240" w:lineRule="auto"/>
        <w:ind w:firstLine="851"/>
        <w:jc w:val="both"/>
        <w:rPr>
          <w:rFonts w:ascii="Times New Roman" w:hAnsi="Times New Roman" w:cs="Times New Roman"/>
          <w:b w:val="0"/>
          <w:bCs w:val="0"/>
          <w:color w:val="auto"/>
          <w:sz w:val="28"/>
          <w:szCs w:val="28"/>
        </w:rPr>
      </w:pPr>
      <w:r w:rsidRPr="000520AD">
        <w:rPr>
          <w:rFonts w:ascii="Times New Roman" w:hAnsi="Times New Roman" w:cs="Times New Roman"/>
          <w:b w:val="0"/>
          <w:bCs w:val="0"/>
          <w:color w:val="auto"/>
          <w:sz w:val="28"/>
          <w:szCs w:val="28"/>
        </w:rPr>
        <w:t>«Идеальный возраст» в традиционной системе и методики раннего развития</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 xml:space="preserve"> для начала обучения возраст около 4-5 лет. К этому моменту ребенок уже достаточно хорошо разговаривает, но по-прежнему испытывает интерес к новым словам, легко их запоминает, старается экс</w:t>
      </w:r>
      <w:r w:rsidR="001F4EC7" w:rsidRPr="000520AD">
        <w:rPr>
          <w:sz w:val="28"/>
          <w:szCs w:val="28"/>
        </w:rPr>
        <w:t>периментировать</w:t>
      </w:r>
      <w:r w:rsidRPr="000520AD">
        <w:rPr>
          <w:sz w:val="28"/>
          <w:szCs w:val="28"/>
        </w:rPr>
        <w:t>.</w:t>
      </w:r>
    </w:p>
    <w:p w:rsidR="008E2816" w:rsidRPr="000520AD" w:rsidRDefault="008E2816"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Важно помнить, что механизмы для формирования навыков чтения и письма созревают у ребёнка не раньше, чем к 5-6 годам.</w:t>
      </w:r>
    </w:p>
    <w:p w:rsidR="008E2816" w:rsidRPr="000520AD" w:rsidRDefault="008E2816"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Но это общая рекомендация, потому что всегда нужно исходить из реального развития ребенка: кто-то уже в 3-4 года спрашивает, какая эта буква и что написано на картинке, а у кого-то чтение не вызывает интереса и в 5-6 лет.</w:t>
      </w:r>
    </w:p>
    <w:p w:rsidR="00C17BED" w:rsidRPr="000520AD" w:rsidRDefault="00C17BED" w:rsidP="000520AD">
      <w:pPr>
        <w:shd w:val="clear" w:color="auto" w:fill="FFFFFF"/>
        <w:spacing w:after="0" w:line="240" w:lineRule="auto"/>
        <w:ind w:firstLine="851"/>
        <w:jc w:val="both"/>
        <w:outlineLvl w:val="1"/>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Как понять, что ребенок готов учиться читать?</w:t>
      </w:r>
    </w:p>
    <w:p w:rsidR="00C17BED" w:rsidRPr="000520AD" w:rsidRDefault="00C17BED"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Существуют определенные признаки, по которым можно определить, готов ли ребенок к постижению навыка чтения или нет:</w:t>
      </w:r>
    </w:p>
    <w:p w:rsidR="00C17BED" w:rsidRPr="000520AD" w:rsidRDefault="00C17BED" w:rsidP="000520AD">
      <w:pPr>
        <w:pStyle w:val="a8"/>
        <w:numPr>
          <w:ilvl w:val="0"/>
          <w:numId w:val="11"/>
        </w:numPr>
        <w:shd w:val="clear" w:color="auto" w:fill="FFFFFF"/>
        <w:spacing w:after="0" w:line="240" w:lineRule="auto"/>
        <w:ind w:left="0"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Ребенок сначала должен научиться говорить и только после этого – читать. Если он не умеет строить предложения, логически связывая слова и фразы, то и учить чтению его рано. Однако</w:t>
      </w:r>
      <w:proofErr w:type="gramStart"/>
      <w:r w:rsidRPr="000520AD">
        <w:rPr>
          <w:rFonts w:ascii="Times New Roman" w:eastAsia="Times New Roman" w:hAnsi="Times New Roman" w:cs="Times New Roman"/>
          <w:sz w:val="28"/>
          <w:szCs w:val="28"/>
        </w:rPr>
        <w:t>,</w:t>
      </w:r>
      <w:proofErr w:type="gramEnd"/>
      <w:r w:rsidRPr="000520AD">
        <w:rPr>
          <w:rFonts w:ascii="Times New Roman" w:eastAsia="Times New Roman" w:hAnsi="Times New Roman" w:cs="Times New Roman"/>
          <w:sz w:val="28"/>
          <w:szCs w:val="28"/>
        </w:rPr>
        <w:t xml:space="preserve"> для детей с моторной и сенсорной алалией раннее обучение чтению является одним из средств компенсации, т.е. способом вызывания речи через обучение чтению и письму.</w:t>
      </w:r>
    </w:p>
    <w:p w:rsidR="00C17BED" w:rsidRDefault="00C17BED" w:rsidP="000520AD">
      <w:pPr>
        <w:pStyle w:val="a8"/>
        <w:numPr>
          <w:ilvl w:val="0"/>
          <w:numId w:val="11"/>
        </w:numPr>
        <w:shd w:val="clear" w:color="auto" w:fill="FFFFFF"/>
        <w:spacing w:after="0" w:line="240" w:lineRule="auto"/>
        <w:ind w:left="0"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Наличие речевых дефектов. Ребенок должен выговаривать все звуки, не проглатывать и не путать их местами в словах.</w:t>
      </w:r>
    </w:p>
    <w:p w:rsidR="00C17BED" w:rsidRPr="000520AD" w:rsidRDefault="00C17BED" w:rsidP="000520AD">
      <w:pPr>
        <w:pStyle w:val="a8"/>
        <w:numPr>
          <w:ilvl w:val="0"/>
          <w:numId w:val="11"/>
        </w:numPr>
        <w:shd w:val="clear" w:color="auto" w:fill="FFFFFF"/>
        <w:spacing w:after="0" w:line="240" w:lineRule="auto"/>
        <w:ind w:left="0"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lastRenderedPageBreak/>
        <w:t>Умение слышать и различать звуки. Ребенок должен узнавать и различать звуки</w:t>
      </w:r>
      <w:proofErr w:type="gramStart"/>
      <w:r w:rsidRPr="000520AD">
        <w:rPr>
          <w:rFonts w:ascii="Times New Roman" w:eastAsia="Times New Roman" w:hAnsi="Times New Roman" w:cs="Times New Roman"/>
          <w:sz w:val="28"/>
          <w:szCs w:val="28"/>
        </w:rPr>
        <w:t xml:space="preserve"> ,</w:t>
      </w:r>
      <w:proofErr w:type="gramEnd"/>
      <w:r w:rsidRPr="000520AD">
        <w:rPr>
          <w:rFonts w:ascii="Times New Roman" w:eastAsia="Times New Roman" w:hAnsi="Times New Roman" w:cs="Times New Roman"/>
          <w:sz w:val="28"/>
          <w:szCs w:val="28"/>
        </w:rPr>
        <w:t xml:space="preserve"> определять звуковой состав слова.</w:t>
      </w:r>
    </w:p>
    <w:p w:rsidR="00C17BED" w:rsidRPr="000520AD" w:rsidRDefault="00C17BED" w:rsidP="000520AD">
      <w:pPr>
        <w:pStyle w:val="a8"/>
        <w:numPr>
          <w:ilvl w:val="0"/>
          <w:numId w:val="11"/>
        </w:numPr>
        <w:shd w:val="clear" w:color="auto" w:fill="FFFFFF"/>
        <w:spacing w:after="0" w:line="240" w:lineRule="auto"/>
        <w:ind w:left="0"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Правильная ориентация в пространстве. Он должен знать, что читать нужно слева направо, знать, где верх и низ.</w:t>
      </w:r>
    </w:p>
    <w:p w:rsidR="00C17BED" w:rsidRPr="000520AD" w:rsidRDefault="00C17BED" w:rsidP="000520AD">
      <w:pPr>
        <w:pStyle w:val="a8"/>
        <w:numPr>
          <w:ilvl w:val="0"/>
          <w:numId w:val="11"/>
        </w:numPr>
        <w:shd w:val="clear" w:color="auto" w:fill="FFFFFF"/>
        <w:spacing w:after="0" w:line="240" w:lineRule="auto"/>
        <w:ind w:left="0"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Ребенок должен уметь концентрироваться на каком-то виде деятельности некоторое время.</w:t>
      </w:r>
    </w:p>
    <w:p w:rsidR="008742DB" w:rsidRPr="000520AD" w:rsidRDefault="008742DB" w:rsidP="000520AD">
      <w:pPr>
        <w:pStyle w:val="2"/>
        <w:shd w:val="clear" w:color="auto" w:fill="FFFFFF"/>
        <w:spacing w:before="0" w:beforeAutospacing="0" w:after="0" w:afterAutospacing="0"/>
        <w:ind w:firstLine="851"/>
        <w:jc w:val="both"/>
        <w:rPr>
          <w:b w:val="0"/>
          <w:bCs w:val="0"/>
          <w:sz w:val="28"/>
          <w:szCs w:val="28"/>
        </w:rPr>
      </w:pPr>
      <w:r w:rsidRPr="000520AD">
        <w:rPr>
          <w:b w:val="0"/>
          <w:bCs w:val="0"/>
          <w:sz w:val="28"/>
          <w:szCs w:val="28"/>
        </w:rPr>
        <w:t>Что необходимо знать родителем, прежде чем учить ребенка читать?</w:t>
      </w:r>
    </w:p>
    <w:p w:rsidR="008742DB" w:rsidRPr="000520AD" w:rsidRDefault="008742DB" w:rsidP="000520AD">
      <w:pPr>
        <w:pStyle w:val="3"/>
        <w:shd w:val="clear" w:color="auto" w:fill="FFFFFF"/>
        <w:spacing w:before="0" w:line="240" w:lineRule="auto"/>
        <w:ind w:firstLine="851"/>
        <w:jc w:val="both"/>
        <w:rPr>
          <w:rFonts w:ascii="Times New Roman" w:hAnsi="Times New Roman" w:cs="Times New Roman"/>
          <w:b w:val="0"/>
          <w:bCs w:val="0"/>
          <w:color w:val="auto"/>
          <w:sz w:val="28"/>
          <w:szCs w:val="28"/>
        </w:rPr>
      </w:pPr>
      <w:r w:rsidRPr="000520AD">
        <w:rPr>
          <w:rFonts w:ascii="Times New Roman" w:hAnsi="Times New Roman" w:cs="Times New Roman"/>
          <w:b w:val="0"/>
          <w:bCs w:val="0"/>
          <w:color w:val="auto"/>
          <w:sz w:val="28"/>
          <w:szCs w:val="28"/>
        </w:rPr>
        <w:t>Ориентируйтесь на школьные требования</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Целесообразно при обучении чтению исходить из тех требований, которые применяются уже в школе. В зависимости от того, как достигаются поставленные цели, в процесс обучения будут вноситься коррективы.</w:t>
      </w:r>
    </w:p>
    <w:p w:rsidR="00CE4D07"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Так, чтобы эффективно обучаться в школе к 6-7 годам ребенок должен уметь слышать и называть звуки</w:t>
      </w:r>
      <w:r w:rsidR="00CE4D07" w:rsidRPr="000520AD">
        <w:rPr>
          <w:sz w:val="28"/>
          <w:szCs w:val="28"/>
        </w:rPr>
        <w:t xml:space="preserve">, входящие в состав слова. </w:t>
      </w:r>
    </w:p>
    <w:p w:rsidR="008742DB" w:rsidRPr="000520AD" w:rsidRDefault="000520AD" w:rsidP="000520AD">
      <w:pPr>
        <w:pStyle w:val="a4"/>
        <w:shd w:val="clear" w:color="auto" w:fill="FFFFFF"/>
        <w:spacing w:before="0" w:beforeAutospacing="0" w:after="0" w:afterAutospacing="0"/>
        <w:ind w:firstLine="851"/>
        <w:jc w:val="both"/>
        <w:rPr>
          <w:sz w:val="28"/>
          <w:szCs w:val="28"/>
        </w:rPr>
      </w:pPr>
      <w:r>
        <w:rPr>
          <w:sz w:val="28"/>
          <w:szCs w:val="28"/>
        </w:rPr>
        <w:t>Поэтому</w:t>
      </w:r>
      <w:r w:rsidR="00CE4D07" w:rsidRPr="000520AD">
        <w:rPr>
          <w:sz w:val="28"/>
          <w:szCs w:val="28"/>
        </w:rPr>
        <w:t xml:space="preserve">, </w:t>
      </w:r>
      <w:r w:rsidR="008742DB" w:rsidRPr="000520AD">
        <w:rPr>
          <w:sz w:val="28"/>
          <w:szCs w:val="28"/>
        </w:rPr>
        <w:t>изучайте буквы, когда бы это ни происходило, и что бы ни предписывала методика, не по их п</w:t>
      </w:r>
      <w:r w:rsidR="008E2816" w:rsidRPr="000520AD">
        <w:rPr>
          <w:sz w:val="28"/>
          <w:szCs w:val="28"/>
        </w:rPr>
        <w:t>олному названию («</w:t>
      </w:r>
      <w:proofErr w:type="spellStart"/>
      <w:r w:rsidR="008E2816" w:rsidRPr="000520AD">
        <w:rPr>
          <w:sz w:val="28"/>
          <w:szCs w:val="28"/>
        </w:rPr>
        <w:t>бэ</w:t>
      </w:r>
      <w:proofErr w:type="spellEnd"/>
      <w:r w:rsidR="008E2816" w:rsidRPr="000520AD">
        <w:rPr>
          <w:sz w:val="28"/>
          <w:szCs w:val="28"/>
        </w:rPr>
        <w:t>», «</w:t>
      </w:r>
      <w:proofErr w:type="spellStart"/>
      <w:r w:rsidR="008E2816" w:rsidRPr="000520AD">
        <w:rPr>
          <w:sz w:val="28"/>
          <w:szCs w:val="28"/>
        </w:rPr>
        <w:t>вэ</w:t>
      </w:r>
      <w:proofErr w:type="spellEnd"/>
      <w:r w:rsidR="008E2816" w:rsidRPr="000520AD">
        <w:rPr>
          <w:sz w:val="28"/>
          <w:szCs w:val="28"/>
        </w:rPr>
        <w:t xml:space="preserve">», « </w:t>
      </w:r>
      <w:proofErr w:type="spellStart"/>
      <w:r w:rsidR="008E2816" w:rsidRPr="000520AD">
        <w:rPr>
          <w:sz w:val="28"/>
          <w:szCs w:val="28"/>
        </w:rPr>
        <w:t>гэ</w:t>
      </w:r>
      <w:proofErr w:type="spellEnd"/>
      <w:r w:rsidR="008E2816" w:rsidRPr="000520AD">
        <w:rPr>
          <w:sz w:val="28"/>
          <w:szCs w:val="28"/>
        </w:rPr>
        <w:t>»</w:t>
      </w:r>
      <w:r w:rsidR="008742DB" w:rsidRPr="000520AD">
        <w:rPr>
          <w:sz w:val="28"/>
          <w:szCs w:val="28"/>
        </w:rPr>
        <w:t>), а по соответствующему звуку. Так малышу легче дастся фонетика и побуквенное чтение.</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Вне зависимости от использу</w:t>
      </w:r>
      <w:r w:rsidR="00CE4D07" w:rsidRPr="000520AD">
        <w:rPr>
          <w:sz w:val="28"/>
          <w:szCs w:val="28"/>
        </w:rPr>
        <w:t xml:space="preserve">емой методики, как только малыш </w:t>
      </w:r>
      <w:r w:rsidRPr="000520AD">
        <w:rPr>
          <w:sz w:val="28"/>
          <w:szCs w:val="28"/>
        </w:rPr>
        <w:t>начинает читать механически достаточно бегло, стоит переходить к следующему этапу: понимание смысла прочитанного. Сначала можно перечитывать текст после ребенка и задавать вопросы, а когда малыш сам станет читать достаточно гладко — просить его найти ответы в тексте и даже пересказать.</w:t>
      </w:r>
    </w:p>
    <w:p w:rsidR="008742DB" w:rsidRPr="000520AD" w:rsidRDefault="008742DB" w:rsidP="000520AD">
      <w:pPr>
        <w:pStyle w:val="3"/>
        <w:shd w:val="clear" w:color="auto" w:fill="FFFFFF"/>
        <w:spacing w:before="0" w:line="240" w:lineRule="auto"/>
        <w:ind w:firstLine="851"/>
        <w:jc w:val="both"/>
        <w:rPr>
          <w:rFonts w:ascii="Times New Roman" w:hAnsi="Times New Roman" w:cs="Times New Roman"/>
          <w:b w:val="0"/>
          <w:bCs w:val="0"/>
          <w:color w:val="auto"/>
          <w:sz w:val="28"/>
          <w:szCs w:val="28"/>
        </w:rPr>
      </w:pPr>
      <w:r w:rsidRPr="000520AD">
        <w:rPr>
          <w:rFonts w:ascii="Times New Roman" w:hAnsi="Times New Roman" w:cs="Times New Roman"/>
          <w:b w:val="0"/>
          <w:bCs w:val="0"/>
          <w:color w:val="auto"/>
          <w:sz w:val="28"/>
          <w:szCs w:val="28"/>
        </w:rPr>
        <w:t>Сделайте процесс обучения максимально простым</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Необходимо переходить от простого к сложному. Если избрана традиционная методика обучения, то стоит начать с гласных букв. Они легче даются детям и</w:t>
      </w:r>
      <w:r w:rsidR="00CE4D07" w:rsidRPr="000520AD">
        <w:rPr>
          <w:sz w:val="28"/>
          <w:szCs w:val="28"/>
        </w:rPr>
        <w:t xml:space="preserve"> проще запоминаются. Такие звуки </w:t>
      </w:r>
      <w:r w:rsidRPr="000520AD">
        <w:rPr>
          <w:sz w:val="28"/>
          <w:szCs w:val="28"/>
        </w:rPr>
        <w:t xml:space="preserve"> можно </w:t>
      </w:r>
      <w:r w:rsidR="00C17BED" w:rsidRPr="000520AD">
        <w:rPr>
          <w:sz w:val="28"/>
          <w:szCs w:val="28"/>
        </w:rPr>
        <w:t>«</w:t>
      </w:r>
      <w:proofErr w:type="spellStart"/>
      <w:r w:rsidRPr="000520AD">
        <w:rPr>
          <w:sz w:val="28"/>
          <w:szCs w:val="28"/>
        </w:rPr>
        <w:t>пропевать</w:t>
      </w:r>
      <w:proofErr w:type="spellEnd"/>
      <w:r w:rsidR="00C17BED" w:rsidRPr="000520AD">
        <w:rPr>
          <w:sz w:val="28"/>
          <w:szCs w:val="28"/>
        </w:rPr>
        <w:t>»</w:t>
      </w:r>
      <w:r w:rsidRPr="000520AD">
        <w:rPr>
          <w:sz w:val="28"/>
          <w:szCs w:val="28"/>
        </w:rPr>
        <w:t>, чтобы ребенок быстро и без усилий мог их освоить.</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Когда гласные буквы освоены, начинайте постепенно знакомиться с согласными буквами, одновременно переходя к слогам с уже пройденным звуком. Так к моменту завершения изучения алфавита ребенок уже будет уметь складывать буквы в слоги и даже понимать принцип составления таких простых слов как «мама» и «папа».</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При начале чтения по слогам целесообразно подбирать тексты, состоящие из коротких предложений с небольшими двусложными словами, например: «каша», «шина», «мама».</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Когда малыш освоится с подобными заданиями — пора переходить к более сложным текстам. В них могут встречаться многосложные слова, труднопроизносимое сочетание звуков и шипящие буквы. К чтению стихов необходимо приступать не раньше, чем ребенок начнет читать практически целыми словами.</w:t>
      </w:r>
    </w:p>
    <w:p w:rsidR="008742DB" w:rsidRPr="000520AD" w:rsidRDefault="008742DB" w:rsidP="000520AD">
      <w:pPr>
        <w:pStyle w:val="3"/>
        <w:shd w:val="clear" w:color="auto" w:fill="FFFFFF"/>
        <w:spacing w:before="0" w:line="240" w:lineRule="auto"/>
        <w:ind w:firstLine="851"/>
        <w:jc w:val="both"/>
        <w:rPr>
          <w:rFonts w:ascii="Times New Roman" w:hAnsi="Times New Roman" w:cs="Times New Roman"/>
          <w:b w:val="0"/>
          <w:bCs w:val="0"/>
          <w:color w:val="auto"/>
          <w:sz w:val="28"/>
          <w:szCs w:val="28"/>
        </w:rPr>
      </w:pPr>
      <w:r w:rsidRPr="000520AD">
        <w:rPr>
          <w:rFonts w:ascii="Times New Roman" w:hAnsi="Times New Roman" w:cs="Times New Roman"/>
          <w:b w:val="0"/>
          <w:bCs w:val="0"/>
          <w:color w:val="auto"/>
          <w:sz w:val="28"/>
          <w:szCs w:val="28"/>
        </w:rPr>
        <w:t>Подбирайте пособия в соответствии с возрастом ребенка</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Вы можете купить замечательный «Букварь», разработанный ведущими педагогами, но если ребенок попросту не дорос до того, чтобы сидеть с учебником и методично складывать слоги, книга так и останется лежать на полке.</w:t>
      </w:r>
      <w:r w:rsidR="008E2816" w:rsidRPr="000520AD">
        <w:rPr>
          <w:sz w:val="28"/>
          <w:szCs w:val="28"/>
        </w:rPr>
        <w:t xml:space="preserve"> </w:t>
      </w:r>
      <w:r w:rsidRPr="000520AD">
        <w:rPr>
          <w:sz w:val="28"/>
          <w:szCs w:val="28"/>
        </w:rPr>
        <w:t>Лучше использовать кубики, карточки и просто буквы из различных материалов.</w:t>
      </w:r>
    </w:p>
    <w:p w:rsidR="008742DB" w:rsidRPr="000520AD" w:rsidRDefault="008742DB" w:rsidP="000520AD">
      <w:pPr>
        <w:pStyle w:val="2"/>
        <w:shd w:val="clear" w:color="auto" w:fill="FFFFFF"/>
        <w:spacing w:before="0" w:beforeAutospacing="0" w:after="0" w:afterAutospacing="0"/>
        <w:ind w:firstLine="851"/>
        <w:jc w:val="both"/>
        <w:rPr>
          <w:b w:val="0"/>
          <w:bCs w:val="0"/>
          <w:sz w:val="28"/>
          <w:szCs w:val="28"/>
        </w:rPr>
      </w:pPr>
      <w:r w:rsidRPr="000520AD">
        <w:rPr>
          <w:b w:val="0"/>
          <w:bCs w:val="0"/>
          <w:sz w:val="28"/>
          <w:szCs w:val="28"/>
        </w:rPr>
        <w:lastRenderedPageBreak/>
        <w:t>Как превратить обучение чтению в удовольствие?</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Избавьте малыша от обязательств. Дошкольник еще к этому не готов, ему хочется играть, он познает все через игру. Вот несколько рекомендаций, которые помогут не только научить малыша читать, но и привить ему любовь к печатному слову:</w:t>
      </w:r>
    </w:p>
    <w:p w:rsidR="008742DB" w:rsidRPr="000520AD" w:rsidRDefault="00C17BED" w:rsidP="00837CA0">
      <w:pPr>
        <w:numPr>
          <w:ilvl w:val="0"/>
          <w:numId w:val="12"/>
        </w:numPr>
        <w:shd w:val="clear" w:color="auto" w:fill="FFFFFF"/>
        <w:tabs>
          <w:tab w:val="clear" w:pos="720"/>
          <w:tab w:val="num" w:pos="0"/>
        </w:tabs>
        <w:spacing w:after="0" w:line="240" w:lineRule="auto"/>
        <w:ind w:left="0" w:firstLine="851"/>
        <w:jc w:val="both"/>
        <w:rPr>
          <w:rFonts w:ascii="Times New Roman" w:hAnsi="Times New Roman" w:cs="Times New Roman"/>
          <w:sz w:val="28"/>
          <w:szCs w:val="28"/>
        </w:rPr>
      </w:pPr>
      <w:r w:rsidRPr="000520AD">
        <w:rPr>
          <w:rFonts w:ascii="Times New Roman" w:hAnsi="Times New Roman" w:cs="Times New Roman"/>
          <w:sz w:val="28"/>
          <w:szCs w:val="28"/>
        </w:rPr>
        <w:t xml:space="preserve">Не навязывайте </w:t>
      </w:r>
      <w:r w:rsidR="008742DB" w:rsidRPr="000520AD">
        <w:rPr>
          <w:rFonts w:ascii="Times New Roman" w:hAnsi="Times New Roman" w:cs="Times New Roman"/>
          <w:sz w:val="28"/>
          <w:szCs w:val="28"/>
        </w:rPr>
        <w:t>конкретную «программу обучения». Сейчас это игра, а в ходе игры, как известно, правила могут быть изменены. Предлагайте малышу разнообразные занятия с буквами и словами и наблюдайте, какие из них ему по душе.</w:t>
      </w:r>
    </w:p>
    <w:p w:rsidR="008742DB" w:rsidRPr="000520AD" w:rsidRDefault="008742DB" w:rsidP="00837CA0">
      <w:pPr>
        <w:numPr>
          <w:ilvl w:val="0"/>
          <w:numId w:val="12"/>
        </w:numPr>
        <w:shd w:val="clear" w:color="auto" w:fill="FFFFFF"/>
        <w:tabs>
          <w:tab w:val="clear" w:pos="720"/>
          <w:tab w:val="num" w:pos="0"/>
        </w:tabs>
        <w:spacing w:after="0" w:line="240" w:lineRule="auto"/>
        <w:ind w:left="0" w:firstLine="851"/>
        <w:jc w:val="both"/>
        <w:rPr>
          <w:rFonts w:ascii="Times New Roman" w:hAnsi="Times New Roman" w:cs="Times New Roman"/>
          <w:sz w:val="28"/>
          <w:szCs w:val="28"/>
        </w:rPr>
      </w:pPr>
      <w:r w:rsidRPr="000520AD">
        <w:rPr>
          <w:rFonts w:ascii="Times New Roman" w:hAnsi="Times New Roman" w:cs="Times New Roman"/>
          <w:sz w:val="28"/>
          <w:szCs w:val="28"/>
        </w:rPr>
        <w:t xml:space="preserve">Меняйте, пособия и игры </w:t>
      </w:r>
      <w:r w:rsidR="00C17BED" w:rsidRPr="000520AD">
        <w:rPr>
          <w:rFonts w:ascii="Times New Roman" w:hAnsi="Times New Roman" w:cs="Times New Roman"/>
          <w:sz w:val="28"/>
          <w:szCs w:val="28"/>
        </w:rPr>
        <w:t>в соответствии с возрастом ребёнка</w:t>
      </w:r>
      <w:r w:rsidRPr="000520AD">
        <w:rPr>
          <w:rFonts w:ascii="Times New Roman" w:hAnsi="Times New Roman" w:cs="Times New Roman"/>
          <w:sz w:val="28"/>
          <w:szCs w:val="28"/>
        </w:rPr>
        <w:t>.</w:t>
      </w:r>
    </w:p>
    <w:p w:rsidR="008742DB" w:rsidRPr="000520AD" w:rsidRDefault="008742DB" w:rsidP="00837CA0">
      <w:pPr>
        <w:numPr>
          <w:ilvl w:val="0"/>
          <w:numId w:val="12"/>
        </w:numPr>
        <w:shd w:val="clear" w:color="auto" w:fill="FFFFFF"/>
        <w:tabs>
          <w:tab w:val="clear" w:pos="720"/>
          <w:tab w:val="num" w:pos="0"/>
        </w:tabs>
        <w:spacing w:after="0" w:line="240" w:lineRule="auto"/>
        <w:ind w:left="0" w:firstLine="851"/>
        <w:jc w:val="both"/>
        <w:rPr>
          <w:rFonts w:ascii="Times New Roman" w:hAnsi="Times New Roman" w:cs="Times New Roman"/>
          <w:sz w:val="28"/>
          <w:szCs w:val="28"/>
        </w:rPr>
      </w:pPr>
      <w:r w:rsidRPr="000520AD">
        <w:rPr>
          <w:rFonts w:ascii="Times New Roman" w:hAnsi="Times New Roman" w:cs="Times New Roman"/>
          <w:sz w:val="28"/>
          <w:szCs w:val="28"/>
        </w:rPr>
        <w:t>Что бы ни предполагала избранная методика, старайтесь максимально задействовать все орга</w:t>
      </w:r>
      <w:r w:rsidR="00C17BED" w:rsidRPr="000520AD">
        <w:rPr>
          <w:rFonts w:ascii="Times New Roman" w:hAnsi="Times New Roman" w:cs="Times New Roman"/>
          <w:sz w:val="28"/>
          <w:szCs w:val="28"/>
        </w:rPr>
        <w:t>ны восприятия малыша. Путь малыш</w:t>
      </w:r>
      <w:r w:rsidRPr="000520AD">
        <w:rPr>
          <w:rFonts w:ascii="Times New Roman" w:hAnsi="Times New Roman" w:cs="Times New Roman"/>
          <w:sz w:val="28"/>
          <w:szCs w:val="28"/>
        </w:rPr>
        <w:t xml:space="preserve"> рисует буквы, лепит их, слушает и </w:t>
      </w:r>
      <w:proofErr w:type="spellStart"/>
      <w:r w:rsidRPr="000520AD">
        <w:rPr>
          <w:rFonts w:ascii="Times New Roman" w:hAnsi="Times New Roman" w:cs="Times New Roman"/>
          <w:sz w:val="28"/>
          <w:szCs w:val="28"/>
        </w:rPr>
        <w:t>пропевает</w:t>
      </w:r>
      <w:proofErr w:type="spellEnd"/>
      <w:r w:rsidRPr="000520AD">
        <w:rPr>
          <w:rFonts w:ascii="Times New Roman" w:hAnsi="Times New Roman" w:cs="Times New Roman"/>
          <w:sz w:val="28"/>
          <w:szCs w:val="28"/>
        </w:rPr>
        <w:t>, выкладывает из мозаики и просто видит вокруг. Это облегчит процесс запоминания и позволит разнообразить игры.</w:t>
      </w:r>
    </w:p>
    <w:p w:rsidR="008742DB" w:rsidRPr="000520AD" w:rsidRDefault="008742DB" w:rsidP="00837CA0">
      <w:pPr>
        <w:numPr>
          <w:ilvl w:val="0"/>
          <w:numId w:val="12"/>
        </w:numPr>
        <w:shd w:val="clear" w:color="auto" w:fill="FFFFFF"/>
        <w:tabs>
          <w:tab w:val="clear" w:pos="720"/>
          <w:tab w:val="num" w:pos="0"/>
        </w:tabs>
        <w:spacing w:after="0" w:line="240" w:lineRule="auto"/>
        <w:ind w:left="0" w:firstLine="851"/>
        <w:jc w:val="both"/>
        <w:rPr>
          <w:rFonts w:ascii="Times New Roman" w:hAnsi="Times New Roman" w:cs="Times New Roman"/>
          <w:sz w:val="28"/>
          <w:szCs w:val="28"/>
        </w:rPr>
      </w:pPr>
      <w:r w:rsidRPr="000520AD">
        <w:rPr>
          <w:rFonts w:ascii="Times New Roman" w:hAnsi="Times New Roman" w:cs="Times New Roman"/>
          <w:sz w:val="28"/>
          <w:szCs w:val="28"/>
        </w:rPr>
        <w:t>Если ребенок отказывается от заняти</w:t>
      </w:r>
      <w:r w:rsidR="0093009B" w:rsidRPr="000520AD">
        <w:rPr>
          <w:rFonts w:ascii="Times New Roman" w:hAnsi="Times New Roman" w:cs="Times New Roman"/>
          <w:sz w:val="28"/>
          <w:szCs w:val="28"/>
        </w:rPr>
        <w:t xml:space="preserve">й — не настаивайте. </w:t>
      </w:r>
      <w:r w:rsidRPr="000520AD">
        <w:rPr>
          <w:rFonts w:ascii="Times New Roman" w:hAnsi="Times New Roman" w:cs="Times New Roman"/>
          <w:sz w:val="28"/>
          <w:szCs w:val="28"/>
        </w:rPr>
        <w:t xml:space="preserve"> Ве</w:t>
      </w:r>
      <w:r w:rsidR="00C17BED" w:rsidRPr="000520AD">
        <w:rPr>
          <w:rFonts w:ascii="Times New Roman" w:hAnsi="Times New Roman" w:cs="Times New Roman"/>
          <w:sz w:val="28"/>
          <w:szCs w:val="28"/>
        </w:rPr>
        <w:t xml:space="preserve">рнитесь к обучению, когда он </w:t>
      </w:r>
      <w:r w:rsidRPr="000520AD">
        <w:rPr>
          <w:rFonts w:ascii="Times New Roman" w:hAnsi="Times New Roman" w:cs="Times New Roman"/>
          <w:sz w:val="28"/>
          <w:szCs w:val="28"/>
        </w:rPr>
        <w:t>снова проявит интерес.</w:t>
      </w:r>
    </w:p>
    <w:p w:rsidR="008742DB" w:rsidRPr="000520AD" w:rsidRDefault="008742DB" w:rsidP="00837CA0">
      <w:pPr>
        <w:numPr>
          <w:ilvl w:val="0"/>
          <w:numId w:val="12"/>
        </w:numPr>
        <w:shd w:val="clear" w:color="auto" w:fill="FFFFFF"/>
        <w:tabs>
          <w:tab w:val="clear" w:pos="720"/>
          <w:tab w:val="num" w:pos="0"/>
        </w:tabs>
        <w:spacing w:after="0" w:line="240" w:lineRule="auto"/>
        <w:ind w:left="0" w:firstLine="851"/>
        <w:jc w:val="both"/>
        <w:rPr>
          <w:rFonts w:ascii="Times New Roman" w:hAnsi="Times New Roman" w:cs="Times New Roman"/>
          <w:sz w:val="28"/>
          <w:szCs w:val="28"/>
        </w:rPr>
      </w:pPr>
      <w:r w:rsidRPr="000520AD">
        <w:rPr>
          <w:rFonts w:ascii="Times New Roman" w:hAnsi="Times New Roman" w:cs="Times New Roman"/>
          <w:sz w:val="28"/>
          <w:szCs w:val="28"/>
        </w:rPr>
        <w:t xml:space="preserve">Покупайте «бумажный мусор». Далеко не всегда то, что кажется интересным взрослому, увлекает ребенка. Современные дети смотрят совсем другие мультфильмы, у них свои любимые герои, отличные </w:t>
      </w:r>
      <w:r w:rsidR="00C17BED" w:rsidRPr="000520AD">
        <w:rPr>
          <w:rFonts w:ascii="Times New Roman" w:hAnsi="Times New Roman" w:cs="Times New Roman"/>
          <w:sz w:val="28"/>
          <w:szCs w:val="28"/>
        </w:rPr>
        <w:t>от взрослых ценности. Если ребенок</w:t>
      </w:r>
      <w:r w:rsidRPr="000520AD">
        <w:rPr>
          <w:rFonts w:ascii="Times New Roman" w:hAnsi="Times New Roman" w:cs="Times New Roman"/>
          <w:sz w:val="28"/>
          <w:szCs w:val="28"/>
        </w:rPr>
        <w:t xml:space="preserve"> просит приобрести детский журнал — не отказывайте ему. Чтение должно вызывать у малыша приятные ассоциации, а короткие тексты комиксов как нельзя лучше подходят для первых попыток самостоятельно разбирать написанное.</w:t>
      </w:r>
    </w:p>
    <w:p w:rsidR="001F4EC7" w:rsidRPr="000520AD" w:rsidRDefault="001F4EC7" w:rsidP="000520AD">
      <w:pPr>
        <w:shd w:val="clear" w:color="auto" w:fill="FFFFFF"/>
        <w:spacing w:after="0" w:line="240" w:lineRule="auto"/>
        <w:ind w:firstLine="851"/>
        <w:jc w:val="both"/>
        <w:outlineLvl w:val="1"/>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Как выбрать правильную методику чтения</w:t>
      </w:r>
      <w:r w:rsidR="000520AD" w:rsidRPr="000520AD">
        <w:rPr>
          <w:rFonts w:ascii="Times New Roman" w:eastAsia="Times New Roman" w:hAnsi="Times New Roman" w:cs="Times New Roman"/>
          <w:sz w:val="28"/>
          <w:szCs w:val="28"/>
        </w:rPr>
        <w:t>?</w:t>
      </w:r>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Большой популярностью у многих поколений родителей пользуется обучение по классическому (букварному) методу. Это звуковой метод, который не обещает быстрых результатов, но у него есть масса преимуществ:</w:t>
      </w:r>
    </w:p>
    <w:p w:rsidR="001F4EC7" w:rsidRPr="000520AD" w:rsidRDefault="001F4EC7" w:rsidP="000520AD">
      <w:pPr>
        <w:pStyle w:val="a8"/>
        <w:numPr>
          <w:ilvl w:val="0"/>
          <w:numId w:val="13"/>
        </w:num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Простота. Он не требует особой подготовки и знания какой-то специфической теоретической базы.</w:t>
      </w:r>
    </w:p>
    <w:p w:rsidR="001F4EC7" w:rsidRPr="000520AD" w:rsidRDefault="001F4EC7" w:rsidP="000520AD">
      <w:pPr>
        <w:pStyle w:val="a8"/>
        <w:numPr>
          <w:ilvl w:val="0"/>
          <w:numId w:val="13"/>
        </w:num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Учиться можно везде, где удобно: дома, на улице, в поездках и т.д.</w:t>
      </w:r>
    </w:p>
    <w:p w:rsidR="001F4EC7" w:rsidRPr="000520AD" w:rsidRDefault="001F4EC7" w:rsidP="000520AD">
      <w:pPr>
        <w:pStyle w:val="a8"/>
        <w:numPr>
          <w:ilvl w:val="0"/>
          <w:numId w:val="13"/>
        </w:num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Гарантия результата. Дети, которые начали знакомство с грамотой с изучения звуков, не будут испытывать проблем при обучении в школе.</w:t>
      </w:r>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Безусловно, есть и другие методики чтения, которые эффективны в той или иной степени.</w:t>
      </w:r>
    </w:p>
    <w:p w:rsidR="008E2816" w:rsidRPr="000520AD" w:rsidRDefault="00D83F58" w:rsidP="000520AD">
      <w:pPr>
        <w:shd w:val="clear" w:color="auto" w:fill="FFFFFF"/>
        <w:spacing w:after="0" w:line="240" w:lineRule="auto"/>
        <w:ind w:firstLine="851"/>
        <w:jc w:val="both"/>
        <w:outlineLvl w:val="1"/>
        <w:rPr>
          <w:rFonts w:ascii="Times New Roman" w:eastAsia="Times New Roman" w:hAnsi="Times New Roman" w:cs="Times New Roman"/>
          <w:sz w:val="28"/>
          <w:szCs w:val="28"/>
        </w:rPr>
      </w:pPr>
      <w:r w:rsidRPr="000520AD">
        <w:rPr>
          <w:rFonts w:ascii="Times New Roman" w:hAnsi="Times New Roman" w:cs="Times New Roman"/>
          <w:noProof/>
          <w:sz w:val="28"/>
          <w:szCs w:val="28"/>
        </w:rPr>
        <w:drawing>
          <wp:inline distT="0" distB="0" distL="0" distR="0">
            <wp:extent cx="2200275" cy="1799450"/>
            <wp:effectExtent l="19050" t="0" r="9525" b="0"/>
            <wp:docPr id="10" name="Рисунок 10" descr="https://www.megatoys24.ru/uploads/all/a6/67/19/a667199bd993ce7b2666b97b87250d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egatoys24.ru/uploads/all/a6/67/19/a667199bd993ce7b2666b97b87250d94.jpg"/>
                    <pic:cNvPicPr>
                      <a:picLocks noChangeAspect="1" noChangeArrowheads="1"/>
                    </pic:cNvPicPr>
                  </pic:nvPicPr>
                  <pic:blipFill>
                    <a:blip r:embed="rId6" cstate="print"/>
                    <a:srcRect/>
                    <a:stretch>
                      <a:fillRect/>
                    </a:stretch>
                  </pic:blipFill>
                  <pic:spPr bwMode="auto">
                    <a:xfrm>
                      <a:off x="0" y="0"/>
                      <a:ext cx="2197947" cy="1797546"/>
                    </a:xfrm>
                    <a:prstGeom prst="rect">
                      <a:avLst/>
                    </a:prstGeom>
                    <a:noFill/>
                    <a:ln w="9525">
                      <a:noFill/>
                      <a:miter lim="800000"/>
                      <a:headEnd/>
                      <a:tailEnd/>
                    </a:ln>
                  </pic:spPr>
                </pic:pic>
              </a:graphicData>
            </a:graphic>
          </wp:inline>
        </w:drawing>
      </w:r>
      <w:r w:rsidR="008E2816" w:rsidRPr="000520AD">
        <w:rPr>
          <w:rFonts w:ascii="Times New Roman" w:hAnsi="Times New Roman" w:cs="Times New Roman"/>
          <w:noProof/>
          <w:sz w:val="28"/>
          <w:szCs w:val="28"/>
        </w:rPr>
        <w:drawing>
          <wp:inline distT="0" distB="0" distL="0" distR="0">
            <wp:extent cx="1607965" cy="1762125"/>
            <wp:effectExtent l="19050" t="0" r="0" b="0"/>
            <wp:docPr id="4" name="Рисунок 4" descr="https://avatars.mds.yandex.net/get-mpic/4936002/img_id6087925431833310906.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mpic/4936002/img_id6087925431833310906.jpeg/orig"/>
                    <pic:cNvPicPr>
                      <a:picLocks noChangeAspect="1" noChangeArrowheads="1"/>
                    </pic:cNvPicPr>
                  </pic:nvPicPr>
                  <pic:blipFill>
                    <a:blip r:embed="rId7" cstate="print"/>
                    <a:srcRect/>
                    <a:stretch>
                      <a:fillRect/>
                    </a:stretch>
                  </pic:blipFill>
                  <pic:spPr bwMode="auto">
                    <a:xfrm>
                      <a:off x="0" y="0"/>
                      <a:ext cx="1607965" cy="1762125"/>
                    </a:xfrm>
                    <a:prstGeom prst="rect">
                      <a:avLst/>
                    </a:prstGeom>
                    <a:noFill/>
                    <a:ln w="9525">
                      <a:noFill/>
                      <a:miter lim="800000"/>
                      <a:headEnd/>
                      <a:tailEnd/>
                    </a:ln>
                  </pic:spPr>
                </pic:pic>
              </a:graphicData>
            </a:graphic>
          </wp:inline>
        </w:drawing>
      </w:r>
      <w:r w:rsidR="008E2816" w:rsidRPr="000520AD">
        <w:rPr>
          <w:rFonts w:ascii="Times New Roman" w:hAnsi="Times New Roman" w:cs="Times New Roman"/>
          <w:sz w:val="28"/>
          <w:szCs w:val="28"/>
        </w:rPr>
        <w:t xml:space="preserve"> </w:t>
      </w:r>
      <w:r w:rsidR="008E2816" w:rsidRPr="000520AD">
        <w:rPr>
          <w:rFonts w:ascii="Times New Roman" w:hAnsi="Times New Roman" w:cs="Times New Roman"/>
          <w:noProof/>
          <w:sz w:val="28"/>
          <w:szCs w:val="28"/>
        </w:rPr>
        <w:drawing>
          <wp:inline distT="0" distB="0" distL="0" distR="0">
            <wp:extent cx="1714500" cy="1819275"/>
            <wp:effectExtent l="19050" t="0" r="0" b="0"/>
            <wp:docPr id="7" name="Рисунок 7" descr="https://main-cdn.sbermegamarket.ru/hlr-system/55/73/49/44/84/30/100025616113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n-cdn.sbermegamarket.ru/hlr-system/55/73/49/44/84/30/100025616113b0.jpg"/>
                    <pic:cNvPicPr>
                      <a:picLocks noChangeAspect="1" noChangeArrowheads="1"/>
                    </pic:cNvPicPr>
                  </pic:nvPicPr>
                  <pic:blipFill>
                    <a:blip r:embed="rId8" cstate="print"/>
                    <a:srcRect/>
                    <a:stretch>
                      <a:fillRect/>
                    </a:stretch>
                  </pic:blipFill>
                  <pic:spPr bwMode="auto">
                    <a:xfrm>
                      <a:off x="0" y="0"/>
                      <a:ext cx="1722928" cy="1828218"/>
                    </a:xfrm>
                    <a:prstGeom prst="rect">
                      <a:avLst/>
                    </a:prstGeom>
                    <a:noFill/>
                    <a:ln w="9525">
                      <a:noFill/>
                      <a:miter lim="800000"/>
                      <a:headEnd/>
                      <a:tailEnd/>
                    </a:ln>
                  </pic:spPr>
                </pic:pic>
              </a:graphicData>
            </a:graphic>
          </wp:inline>
        </w:drawing>
      </w:r>
    </w:p>
    <w:p w:rsidR="004A79A0" w:rsidRDefault="004A79A0" w:rsidP="000520AD">
      <w:pPr>
        <w:shd w:val="clear" w:color="auto" w:fill="FFFFFF"/>
        <w:spacing w:after="0" w:line="240" w:lineRule="auto"/>
        <w:ind w:firstLine="851"/>
        <w:jc w:val="both"/>
        <w:outlineLvl w:val="1"/>
        <w:rPr>
          <w:rFonts w:ascii="Times New Roman" w:eastAsia="Times New Roman" w:hAnsi="Times New Roman" w:cs="Times New Roman"/>
          <w:sz w:val="28"/>
          <w:szCs w:val="28"/>
        </w:rPr>
      </w:pPr>
    </w:p>
    <w:p w:rsidR="004A79A0" w:rsidRDefault="004A79A0" w:rsidP="000520AD">
      <w:pPr>
        <w:shd w:val="clear" w:color="auto" w:fill="FFFFFF"/>
        <w:spacing w:after="0" w:line="240" w:lineRule="auto"/>
        <w:ind w:firstLine="851"/>
        <w:jc w:val="both"/>
        <w:outlineLvl w:val="1"/>
        <w:rPr>
          <w:rFonts w:ascii="Times New Roman" w:eastAsia="Times New Roman" w:hAnsi="Times New Roman" w:cs="Times New Roman"/>
          <w:sz w:val="28"/>
          <w:szCs w:val="28"/>
        </w:rPr>
      </w:pPr>
    </w:p>
    <w:p w:rsidR="004A79A0" w:rsidRDefault="004A79A0" w:rsidP="000520AD">
      <w:pPr>
        <w:shd w:val="clear" w:color="auto" w:fill="FFFFFF"/>
        <w:spacing w:after="0" w:line="240" w:lineRule="auto"/>
        <w:ind w:firstLine="851"/>
        <w:jc w:val="both"/>
        <w:outlineLvl w:val="1"/>
        <w:rPr>
          <w:rFonts w:ascii="Times New Roman" w:eastAsia="Times New Roman" w:hAnsi="Times New Roman" w:cs="Times New Roman"/>
          <w:sz w:val="28"/>
          <w:szCs w:val="28"/>
        </w:rPr>
      </w:pPr>
    </w:p>
    <w:p w:rsidR="001F4EC7" w:rsidRPr="004A79A0" w:rsidRDefault="001F4EC7" w:rsidP="000520AD">
      <w:pPr>
        <w:shd w:val="clear" w:color="auto" w:fill="FFFFFF"/>
        <w:spacing w:after="0" w:line="240" w:lineRule="auto"/>
        <w:ind w:firstLine="851"/>
        <w:jc w:val="both"/>
        <w:outlineLvl w:val="1"/>
        <w:rPr>
          <w:rFonts w:ascii="Times New Roman" w:eastAsia="Times New Roman" w:hAnsi="Times New Roman" w:cs="Times New Roman"/>
          <w:color w:val="17365D" w:themeColor="text2" w:themeShade="BF"/>
          <w:sz w:val="28"/>
          <w:szCs w:val="28"/>
        </w:rPr>
      </w:pPr>
      <w:r w:rsidRPr="004A79A0">
        <w:rPr>
          <w:rFonts w:ascii="Times New Roman" w:eastAsia="Times New Roman" w:hAnsi="Times New Roman" w:cs="Times New Roman"/>
          <w:color w:val="17365D" w:themeColor="text2" w:themeShade="BF"/>
          <w:sz w:val="28"/>
          <w:szCs w:val="28"/>
        </w:rPr>
        <w:lastRenderedPageBreak/>
        <w:t>Кубики Зайцева</w:t>
      </w:r>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 xml:space="preserve">Они помогают понять, как различаются гласные и согласные, глухие и звонкие звуки. В наборе 52 кубика, на каждом из </w:t>
      </w:r>
      <w:proofErr w:type="gramStart"/>
      <w:r w:rsidRPr="000520AD">
        <w:rPr>
          <w:rFonts w:ascii="Times New Roman" w:eastAsia="Times New Roman" w:hAnsi="Times New Roman" w:cs="Times New Roman"/>
          <w:sz w:val="28"/>
          <w:szCs w:val="28"/>
        </w:rPr>
        <w:t>которых</w:t>
      </w:r>
      <w:proofErr w:type="gramEnd"/>
      <w:r w:rsidRPr="000520AD">
        <w:rPr>
          <w:rFonts w:ascii="Times New Roman" w:eastAsia="Times New Roman" w:hAnsi="Times New Roman" w:cs="Times New Roman"/>
          <w:sz w:val="28"/>
          <w:szCs w:val="28"/>
        </w:rPr>
        <w:t xml:space="preserve"> изображено сочетание гласной и согласной буквы.</w:t>
      </w:r>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Кубики отличаются по размерам и цветам. Во время упражнений необходимо проговаривать эти сочетания букв, чтобы ребенок их лучше запоминал.</w:t>
      </w:r>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p>
    <w:p w:rsidR="001F4EC7" w:rsidRPr="004A79A0" w:rsidRDefault="001F4EC7" w:rsidP="000520AD">
      <w:pPr>
        <w:shd w:val="clear" w:color="auto" w:fill="FFFFFF"/>
        <w:spacing w:after="0" w:line="240" w:lineRule="auto"/>
        <w:ind w:firstLine="851"/>
        <w:jc w:val="both"/>
        <w:outlineLvl w:val="1"/>
        <w:rPr>
          <w:rFonts w:ascii="Times New Roman" w:eastAsia="Times New Roman" w:hAnsi="Times New Roman" w:cs="Times New Roman"/>
          <w:color w:val="17365D" w:themeColor="text2" w:themeShade="BF"/>
          <w:sz w:val="28"/>
          <w:szCs w:val="28"/>
        </w:rPr>
      </w:pPr>
      <w:r w:rsidRPr="004A79A0">
        <w:rPr>
          <w:rFonts w:ascii="Times New Roman" w:eastAsia="Times New Roman" w:hAnsi="Times New Roman" w:cs="Times New Roman"/>
          <w:color w:val="17365D" w:themeColor="text2" w:themeShade="BF"/>
          <w:sz w:val="28"/>
          <w:szCs w:val="28"/>
        </w:rPr>
        <w:t xml:space="preserve">Развивающие игрушки </w:t>
      </w:r>
      <w:proofErr w:type="spellStart"/>
      <w:r w:rsidRPr="004A79A0">
        <w:rPr>
          <w:rFonts w:ascii="Times New Roman" w:eastAsia="Times New Roman" w:hAnsi="Times New Roman" w:cs="Times New Roman"/>
          <w:color w:val="17365D" w:themeColor="text2" w:themeShade="BF"/>
          <w:sz w:val="28"/>
          <w:szCs w:val="28"/>
        </w:rPr>
        <w:t>Воскобовича</w:t>
      </w:r>
      <w:proofErr w:type="spellEnd"/>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Помимо кубиков с буквами, здесь используются «теремки» - коробочки с буквами и окошками. Сюда можно вкладывать кубики, составляя тем самым слоги. Из нескольких таких теремков составляются слова.</w:t>
      </w:r>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p>
    <w:p w:rsidR="001F4EC7" w:rsidRPr="004A79A0" w:rsidRDefault="001F4EC7" w:rsidP="000520AD">
      <w:pPr>
        <w:shd w:val="clear" w:color="auto" w:fill="FFFFFF"/>
        <w:spacing w:after="0" w:line="240" w:lineRule="auto"/>
        <w:ind w:firstLine="851"/>
        <w:jc w:val="both"/>
        <w:outlineLvl w:val="1"/>
        <w:rPr>
          <w:rFonts w:ascii="Times New Roman" w:eastAsia="Times New Roman" w:hAnsi="Times New Roman" w:cs="Times New Roman"/>
          <w:color w:val="17365D" w:themeColor="text2" w:themeShade="BF"/>
          <w:sz w:val="28"/>
          <w:szCs w:val="28"/>
        </w:rPr>
      </w:pPr>
      <w:r w:rsidRPr="004A79A0">
        <w:rPr>
          <w:rFonts w:ascii="Times New Roman" w:eastAsia="Times New Roman" w:hAnsi="Times New Roman" w:cs="Times New Roman"/>
          <w:color w:val="17365D" w:themeColor="text2" w:themeShade="BF"/>
          <w:sz w:val="28"/>
          <w:szCs w:val="28"/>
        </w:rPr>
        <w:t xml:space="preserve">Карточки </w:t>
      </w:r>
      <w:proofErr w:type="spellStart"/>
      <w:r w:rsidRPr="004A79A0">
        <w:rPr>
          <w:rFonts w:ascii="Times New Roman" w:eastAsia="Times New Roman" w:hAnsi="Times New Roman" w:cs="Times New Roman"/>
          <w:color w:val="17365D" w:themeColor="text2" w:themeShade="BF"/>
          <w:sz w:val="28"/>
          <w:szCs w:val="28"/>
        </w:rPr>
        <w:t>Домана</w:t>
      </w:r>
      <w:proofErr w:type="spellEnd"/>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 xml:space="preserve">На этих карточках записаны слова целиком, т.е. обучение начинается с карточек, где записаны простые слова, постепенно переходя </w:t>
      </w:r>
      <w:proofErr w:type="gramStart"/>
      <w:r w:rsidRPr="000520AD">
        <w:rPr>
          <w:rFonts w:ascii="Times New Roman" w:eastAsia="Times New Roman" w:hAnsi="Times New Roman" w:cs="Times New Roman"/>
          <w:sz w:val="28"/>
          <w:szCs w:val="28"/>
        </w:rPr>
        <w:t>к</w:t>
      </w:r>
      <w:proofErr w:type="gramEnd"/>
      <w:r w:rsidRPr="000520AD">
        <w:rPr>
          <w:rFonts w:ascii="Times New Roman" w:eastAsia="Times New Roman" w:hAnsi="Times New Roman" w:cs="Times New Roman"/>
          <w:sz w:val="28"/>
          <w:szCs w:val="28"/>
        </w:rPr>
        <w:t xml:space="preserve"> более сложным. Необходимо показывать ребенку карточку, проговаривать само слово.</w:t>
      </w:r>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p>
    <w:p w:rsidR="001F4EC7" w:rsidRPr="004A79A0" w:rsidRDefault="001F4EC7" w:rsidP="000520AD">
      <w:pPr>
        <w:shd w:val="clear" w:color="auto" w:fill="FFFFFF"/>
        <w:spacing w:after="0" w:line="240" w:lineRule="auto"/>
        <w:ind w:firstLine="851"/>
        <w:jc w:val="both"/>
        <w:outlineLvl w:val="1"/>
        <w:rPr>
          <w:rFonts w:ascii="Times New Roman" w:eastAsia="Times New Roman" w:hAnsi="Times New Roman" w:cs="Times New Roman"/>
          <w:color w:val="17365D" w:themeColor="text2" w:themeShade="BF"/>
          <w:sz w:val="28"/>
          <w:szCs w:val="28"/>
        </w:rPr>
      </w:pPr>
      <w:r w:rsidRPr="004A79A0">
        <w:rPr>
          <w:rFonts w:ascii="Times New Roman" w:eastAsia="Times New Roman" w:hAnsi="Times New Roman" w:cs="Times New Roman"/>
          <w:color w:val="17365D" w:themeColor="text2" w:themeShade="BF"/>
          <w:sz w:val="28"/>
          <w:szCs w:val="28"/>
        </w:rPr>
        <w:t xml:space="preserve">Методика </w:t>
      </w:r>
      <w:proofErr w:type="spellStart"/>
      <w:r w:rsidRPr="004A79A0">
        <w:rPr>
          <w:rFonts w:ascii="Times New Roman" w:eastAsia="Times New Roman" w:hAnsi="Times New Roman" w:cs="Times New Roman"/>
          <w:color w:val="17365D" w:themeColor="text2" w:themeShade="BF"/>
          <w:sz w:val="28"/>
          <w:szCs w:val="28"/>
        </w:rPr>
        <w:t>Монтессори</w:t>
      </w:r>
      <w:proofErr w:type="spellEnd"/>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 xml:space="preserve">Для </w:t>
      </w:r>
      <w:proofErr w:type="gramStart"/>
      <w:r w:rsidRPr="000520AD">
        <w:rPr>
          <w:rFonts w:ascii="Times New Roman" w:eastAsia="Times New Roman" w:hAnsi="Times New Roman" w:cs="Times New Roman"/>
          <w:sz w:val="28"/>
          <w:szCs w:val="28"/>
        </w:rPr>
        <w:t>обучения по</w:t>
      </w:r>
      <w:proofErr w:type="gramEnd"/>
      <w:r w:rsidRPr="000520AD">
        <w:rPr>
          <w:rFonts w:ascii="Times New Roman" w:eastAsia="Times New Roman" w:hAnsi="Times New Roman" w:cs="Times New Roman"/>
          <w:sz w:val="28"/>
          <w:szCs w:val="28"/>
        </w:rPr>
        <w:t xml:space="preserve"> этой методике потребуются картонные таблички, на которые наклеены буквы (с шершавой поверхностью). Ребенок проводит пальцем по контуру буквы, после чего называет ее. Данный метод, помимо всего прочего, способствует развитию мелкой моторики.</w:t>
      </w:r>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Выбор конкретной методики напрямую зависит от самого ребенка. Кому-то может не подойти тот или иной метод, поэтому всегда нужно исходить из индивидуальных особенностей.</w:t>
      </w:r>
    </w:p>
    <w:p w:rsidR="001F4EC7" w:rsidRPr="000520AD" w:rsidRDefault="001F4EC7" w:rsidP="000520AD">
      <w:pPr>
        <w:spacing w:after="0" w:line="240" w:lineRule="auto"/>
        <w:ind w:firstLine="851"/>
        <w:jc w:val="both"/>
        <w:rPr>
          <w:rFonts w:ascii="Times New Roman" w:hAnsi="Times New Roman" w:cs="Times New Roman"/>
          <w:sz w:val="28"/>
          <w:szCs w:val="28"/>
        </w:rPr>
      </w:pPr>
    </w:p>
    <w:p w:rsidR="001F6C16" w:rsidRPr="000520AD" w:rsidRDefault="001F6C16" w:rsidP="000520AD">
      <w:pPr>
        <w:spacing w:after="0" w:line="240" w:lineRule="auto"/>
        <w:ind w:firstLine="851"/>
        <w:jc w:val="both"/>
        <w:rPr>
          <w:rFonts w:ascii="Times New Roman" w:hAnsi="Times New Roman" w:cs="Times New Roman"/>
          <w:sz w:val="28"/>
          <w:szCs w:val="28"/>
        </w:rPr>
      </w:pPr>
    </w:p>
    <w:sectPr w:rsidR="001F6C16" w:rsidRPr="000520AD" w:rsidSect="000520A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BD14752_"/>
      </v:shape>
    </w:pict>
  </w:numPicBullet>
  <w:abstractNum w:abstractNumId="0">
    <w:nsid w:val="0AD07AAD"/>
    <w:multiLevelType w:val="multilevel"/>
    <w:tmpl w:val="41A0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57521"/>
    <w:multiLevelType w:val="multilevel"/>
    <w:tmpl w:val="9376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326EB"/>
    <w:multiLevelType w:val="hybridMultilevel"/>
    <w:tmpl w:val="7FC87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7E51CB"/>
    <w:multiLevelType w:val="multilevel"/>
    <w:tmpl w:val="5B82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24D29"/>
    <w:multiLevelType w:val="hybridMultilevel"/>
    <w:tmpl w:val="E1B2135A"/>
    <w:lvl w:ilvl="0" w:tplc="06066EB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B13905"/>
    <w:multiLevelType w:val="multilevel"/>
    <w:tmpl w:val="72C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11C1F"/>
    <w:multiLevelType w:val="multilevel"/>
    <w:tmpl w:val="0384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768C9"/>
    <w:multiLevelType w:val="hybridMultilevel"/>
    <w:tmpl w:val="38F440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4150350"/>
    <w:multiLevelType w:val="multilevel"/>
    <w:tmpl w:val="78DE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21C9F"/>
    <w:multiLevelType w:val="hybridMultilevel"/>
    <w:tmpl w:val="57801C94"/>
    <w:lvl w:ilvl="0" w:tplc="06066EB8">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72D66DF"/>
    <w:multiLevelType w:val="hybridMultilevel"/>
    <w:tmpl w:val="F8B83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D97002"/>
    <w:multiLevelType w:val="multilevel"/>
    <w:tmpl w:val="B90EEEE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9651F"/>
    <w:multiLevelType w:val="hybridMultilevel"/>
    <w:tmpl w:val="1FB0F0D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8"/>
  </w:num>
  <w:num w:numId="7">
    <w:abstractNumId w:val="10"/>
  </w:num>
  <w:num w:numId="8">
    <w:abstractNumId w:val="7"/>
  </w:num>
  <w:num w:numId="9">
    <w:abstractNumId w:val="2"/>
  </w:num>
  <w:num w:numId="10">
    <w:abstractNumId w:val="12"/>
  </w:num>
  <w:num w:numId="11">
    <w:abstractNumId w:val="9"/>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3F27"/>
    <w:rsid w:val="000520AD"/>
    <w:rsid w:val="00064F9C"/>
    <w:rsid w:val="001F4EC7"/>
    <w:rsid w:val="001F6C16"/>
    <w:rsid w:val="00236B26"/>
    <w:rsid w:val="0039454F"/>
    <w:rsid w:val="004A79A0"/>
    <w:rsid w:val="005B1745"/>
    <w:rsid w:val="00743F27"/>
    <w:rsid w:val="00837CA0"/>
    <w:rsid w:val="008742DB"/>
    <w:rsid w:val="008E2816"/>
    <w:rsid w:val="0093009B"/>
    <w:rsid w:val="00C17BED"/>
    <w:rsid w:val="00CE4D07"/>
    <w:rsid w:val="00D83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B26"/>
  </w:style>
  <w:style w:type="paragraph" w:styleId="1">
    <w:name w:val="heading 1"/>
    <w:basedOn w:val="a"/>
    <w:link w:val="10"/>
    <w:uiPriority w:val="9"/>
    <w:qFormat/>
    <w:rsid w:val="00743F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43F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742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742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F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43F27"/>
    <w:rPr>
      <w:rFonts w:ascii="Times New Roman" w:eastAsia="Times New Roman" w:hAnsi="Times New Roman" w:cs="Times New Roman"/>
      <w:b/>
      <w:bCs/>
      <w:sz w:val="36"/>
      <w:szCs w:val="36"/>
    </w:rPr>
  </w:style>
  <w:style w:type="character" w:customStyle="1" w:styleId="gc-tags">
    <w:name w:val="gc-tags"/>
    <w:basedOn w:val="a0"/>
    <w:rsid w:val="00743F27"/>
  </w:style>
  <w:style w:type="character" w:styleId="a3">
    <w:name w:val="Hyperlink"/>
    <w:basedOn w:val="a0"/>
    <w:uiPriority w:val="99"/>
    <w:semiHidden/>
    <w:unhideWhenUsed/>
    <w:rsid w:val="00743F27"/>
    <w:rPr>
      <w:color w:val="0000FF"/>
      <w:u w:val="single"/>
    </w:rPr>
  </w:style>
  <w:style w:type="paragraph" w:styleId="a4">
    <w:name w:val="Normal (Web)"/>
    <w:basedOn w:val="a"/>
    <w:uiPriority w:val="99"/>
    <w:semiHidden/>
    <w:unhideWhenUsed/>
    <w:rsid w:val="00743F2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43F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F27"/>
    <w:rPr>
      <w:rFonts w:ascii="Tahoma" w:hAnsi="Tahoma" w:cs="Tahoma"/>
      <w:sz w:val="16"/>
      <w:szCs w:val="16"/>
    </w:rPr>
  </w:style>
  <w:style w:type="character" w:customStyle="1" w:styleId="30">
    <w:name w:val="Заголовок 3 Знак"/>
    <w:basedOn w:val="a0"/>
    <w:link w:val="3"/>
    <w:uiPriority w:val="9"/>
    <w:semiHidden/>
    <w:rsid w:val="008742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742DB"/>
    <w:rPr>
      <w:rFonts w:asciiTheme="majorHAnsi" w:eastAsiaTheme="majorEastAsia" w:hAnsiTheme="majorHAnsi" w:cstheme="majorBidi"/>
      <w:b/>
      <w:bCs/>
      <w:i/>
      <w:iCs/>
      <w:color w:val="4F81BD" w:themeColor="accent1"/>
    </w:rPr>
  </w:style>
  <w:style w:type="character" w:styleId="a7">
    <w:name w:val="Strong"/>
    <w:basedOn w:val="a0"/>
    <w:uiPriority w:val="22"/>
    <w:qFormat/>
    <w:rsid w:val="008742DB"/>
    <w:rPr>
      <w:b/>
      <w:bCs/>
    </w:rPr>
  </w:style>
  <w:style w:type="paragraph" w:styleId="a8">
    <w:name w:val="List Paragraph"/>
    <w:basedOn w:val="a"/>
    <w:uiPriority w:val="34"/>
    <w:qFormat/>
    <w:rsid w:val="001F4EC7"/>
    <w:pPr>
      <w:ind w:left="720"/>
      <w:contextualSpacing/>
    </w:pPr>
  </w:style>
</w:styles>
</file>

<file path=word/webSettings.xml><?xml version="1.0" encoding="utf-8"?>
<w:webSettings xmlns:r="http://schemas.openxmlformats.org/officeDocument/2006/relationships" xmlns:w="http://schemas.openxmlformats.org/wordprocessingml/2006/main">
  <w:divs>
    <w:div w:id="1665623615">
      <w:bodyDiv w:val="1"/>
      <w:marLeft w:val="0"/>
      <w:marRight w:val="0"/>
      <w:marTop w:val="0"/>
      <w:marBottom w:val="0"/>
      <w:divBdr>
        <w:top w:val="none" w:sz="0" w:space="0" w:color="auto"/>
        <w:left w:val="none" w:sz="0" w:space="0" w:color="auto"/>
        <w:bottom w:val="none" w:sz="0" w:space="0" w:color="auto"/>
        <w:right w:val="none" w:sz="0" w:space="0" w:color="auto"/>
      </w:divBdr>
    </w:div>
    <w:div w:id="1917477869">
      <w:bodyDiv w:val="1"/>
      <w:marLeft w:val="0"/>
      <w:marRight w:val="0"/>
      <w:marTop w:val="0"/>
      <w:marBottom w:val="0"/>
      <w:divBdr>
        <w:top w:val="none" w:sz="0" w:space="0" w:color="auto"/>
        <w:left w:val="none" w:sz="0" w:space="0" w:color="auto"/>
        <w:bottom w:val="none" w:sz="0" w:space="0" w:color="auto"/>
        <w:right w:val="none" w:sz="0" w:space="0" w:color="auto"/>
      </w:divBdr>
      <w:divsChild>
        <w:div w:id="114368799">
          <w:marLeft w:val="0"/>
          <w:marRight w:val="0"/>
          <w:marTop w:val="0"/>
          <w:marBottom w:val="0"/>
          <w:divBdr>
            <w:top w:val="none" w:sz="0" w:space="0" w:color="auto"/>
            <w:left w:val="none" w:sz="0" w:space="0" w:color="auto"/>
            <w:bottom w:val="none" w:sz="0" w:space="0" w:color="auto"/>
            <w:right w:val="none" w:sz="0" w:space="0" w:color="auto"/>
          </w:divBdr>
          <w:divsChild>
            <w:div w:id="1551839906">
              <w:marLeft w:val="0"/>
              <w:marRight w:val="0"/>
              <w:marTop w:val="0"/>
              <w:marBottom w:val="0"/>
              <w:divBdr>
                <w:top w:val="none" w:sz="0" w:space="0" w:color="auto"/>
                <w:left w:val="none" w:sz="0" w:space="0" w:color="auto"/>
                <w:bottom w:val="none" w:sz="0" w:space="0" w:color="auto"/>
                <w:right w:val="none" w:sz="0" w:space="0" w:color="auto"/>
              </w:divBdr>
              <w:divsChild>
                <w:div w:id="460880250">
                  <w:marLeft w:val="-225"/>
                  <w:marRight w:val="-225"/>
                  <w:marTop w:val="0"/>
                  <w:marBottom w:val="0"/>
                  <w:divBdr>
                    <w:top w:val="none" w:sz="0" w:space="0" w:color="auto"/>
                    <w:left w:val="none" w:sz="0" w:space="0" w:color="auto"/>
                    <w:bottom w:val="none" w:sz="0" w:space="0" w:color="auto"/>
                    <w:right w:val="none" w:sz="0" w:space="0" w:color="auto"/>
                  </w:divBdr>
                  <w:divsChild>
                    <w:div w:id="1884293251">
                      <w:marLeft w:val="3000"/>
                      <w:marRight w:val="0"/>
                      <w:marTop w:val="0"/>
                      <w:marBottom w:val="0"/>
                      <w:divBdr>
                        <w:top w:val="none" w:sz="0" w:space="0" w:color="auto"/>
                        <w:left w:val="none" w:sz="0" w:space="0" w:color="auto"/>
                        <w:bottom w:val="none" w:sz="0" w:space="0" w:color="auto"/>
                        <w:right w:val="none" w:sz="0" w:space="0" w:color="auto"/>
                      </w:divBdr>
                      <w:divsChild>
                        <w:div w:id="1587112660">
                          <w:marLeft w:val="0"/>
                          <w:marRight w:val="0"/>
                          <w:marTop w:val="0"/>
                          <w:marBottom w:val="150"/>
                          <w:divBdr>
                            <w:top w:val="none" w:sz="0" w:space="0" w:color="auto"/>
                            <w:left w:val="none" w:sz="0" w:space="0" w:color="auto"/>
                            <w:bottom w:val="none" w:sz="0" w:space="0" w:color="auto"/>
                            <w:right w:val="none" w:sz="0" w:space="0" w:color="auto"/>
                          </w:divBdr>
                          <w:divsChild>
                            <w:div w:id="6033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234469">
          <w:marLeft w:val="0"/>
          <w:marRight w:val="0"/>
          <w:marTop w:val="0"/>
          <w:marBottom w:val="0"/>
          <w:divBdr>
            <w:top w:val="none" w:sz="0" w:space="0" w:color="auto"/>
            <w:left w:val="none" w:sz="0" w:space="0" w:color="auto"/>
            <w:bottom w:val="none" w:sz="0" w:space="0" w:color="auto"/>
            <w:right w:val="none" w:sz="0" w:space="0" w:color="auto"/>
          </w:divBdr>
          <w:divsChild>
            <w:div w:id="1396122150">
              <w:marLeft w:val="0"/>
              <w:marRight w:val="0"/>
              <w:marTop w:val="0"/>
              <w:marBottom w:val="0"/>
              <w:divBdr>
                <w:top w:val="none" w:sz="0" w:space="0" w:color="auto"/>
                <w:left w:val="none" w:sz="0" w:space="0" w:color="auto"/>
                <w:bottom w:val="none" w:sz="0" w:space="0" w:color="auto"/>
                <w:right w:val="none" w:sz="0" w:space="0" w:color="auto"/>
              </w:divBdr>
              <w:divsChild>
                <w:div w:id="263416411">
                  <w:marLeft w:val="0"/>
                  <w:marRight w:val="0"/>
                  <w:marTop w:val="0"/>
                  <w:marBottom w:val="0"/>
                  <w:divBdr>
                    <w:top w:val="none" w:sz="0" w:space="0" w:color="auto"/>
                    <w:left w:val="none" w:sz="0" w:space="0" w:color="auto"/>
                    <w:bottom w:val="none" w:sz="0" w:space="0" w:color="auto"/>
                    <w:right w:val="none" w:sz="0" w:space="0" w:color="auto"/>
                  </w:divBdr>
                  <w:divsChild>
                    <w:div w:id="1852260510">
                      <w:marLeft w:val="0"/>
                      <w:marRight w:val="0"/>
                      <w:marTop w:val="0"/>
                      <w:marBottom w:val="0"/>
                      <w:divBdr>
                        <w:top w:val="none" w:sz="0" w:space="0" w:color="auto"/>
                        <w:left w:val="none" w:sz="0" w:space="0" w:color="auto"/>
                        <w:bottom w:val="none" w:sz="0" w:space="0" w:color="auto"/>
                        <w:right w:val="none" w:sz="0" w:space="0" w:color="auto"/>
                      </w:divBdr>
                      <w:divsChild>
                        <w:div w:id="1472677008">
                          <w:marLeft w:val="-225"/>
                          <w:marRight w:val="-225"/>
                          <w:marTop w:val="0"/>
                          <w:marBottom w:val="0"/>
                          <w:divBdr>
                            <w:top w:val="none" w:sz="0" w:space="0" w:color="auto"/>
                            <w:left w:val="none" w:sz="0" w:space="0" w:color="auto"/>
                            <w:bottom w:val="none" w:sz="0" w:space="0" w:color="auto"/>
                            <w:right w:val="none" w:sz="0" w:space="0" w:color="auto"/>
                          </w:divBdr>
                          <w:divsChild>
                            <w:div w:id="393822662">
                              <w:marLeft w:val="3000"/>
                              <w:marRight w:val="0"/>
                              <w:marTop w:val="0"/>
                              <w:marBottom w:val="0"/>
                              <w:divBdr>
                                <w:top w:val="none" w:sz="0" w:space="0" w:color="auto"/>
                                <w:left w:val="none" w:sz="0" w:space="0" w:color="auto"/>
                                <w:bottom w:val="none" w:sz="0" w:space="0" w:color="auto"/>
                                <w:right w:val="none" w:sz="0" w:space="0" w:color="auto"/>
                              </w:divBdr>
                              <w:divsChild>
                                <w:div w:id="779225726">
                                  <w:marLeft w:val="0"/>
                                  <w:marRight w:val="0"/>
                                  <w:marTop w:val="0"/>
                                  <w:marBottom w:val="0"/>
                                  <w:divBdr>
                                    <w:top w:val="none" w:sz="0" w:space="0" w:color="auto"/>
                                    <w:left w:val="none" w:sz="0" w:space="0" w:color="auto"/>
                                    <w:bottom w:val="none" w:sz="0" w:space="0" w:color="auto"/>
                                    <w:right w:val="none" w:sz="0" w:space="0" w:color="auto"/>
                                  </w:divBdr>
                                  <w:divsChild>
                                    <w:div w:id="880366342">
                                      <w:marLeft w:val="0"/>
                                      <w:marRight w:val="0"/>
                                      <w:marTop w:val="0"/>
                                      <w:marBottom w:val="375"/>
                                      <w:divBdr>
                                        <w:top w:val="none" w:sz="0" w:space="0" w:color="auto"/>
                                        <w:left w:val="none" w:sz="0" w:space="0" w:color="auto"/>
                                        <w:bottom w:val="none" w:sz="0" w:space="0" w:color="auto"/>
                                        <w:right w:val="none" w:sz="0" w:space="0" w:color="auto"/>
                                      </w:divBdr>
                                      <w:divsChild>
                                        <w:div w:id="1162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773140">
          <w:marLeft w:val="0"/>
          <w:marRight w:val="0"/>
          <w:marTop w:val="0"/>
          <w:marBottom w:val="0"/>
          <w:divBdr>
            <w:top w:val="none" w:sz="0" w:space="0" w:color="auto"/>
            <w:left w:val="none" w:sz="0" w:space="0" w:color="auto"/>
            <w:bottom w:val="none" w:sz="0" w:space="0" w:color="auto"/>
            <w:right w:val="none" w:sz="0" w:space="0" w:color="auto"/>
          </w:divBdr>
          <w:divsChild>
            <w:div w:id="121463528">
              <w:marLeft w:val="0"/>
              <w:marRight w:val="0"/>
              <w:marTop w:val="0"/>
              <w:marBottom w:val="0"/>
              <w:divBdr>
                <w:top w:val="none" w:sz="0" w:space="0" w:color="auto"/>
                <w:left w:val="none" w:sz="0" w:space="0" w:color="auto"/>
                <w:bottom w:val="none" w:sz="0" w:space="0" w:color="auto"/>
                <w:right w:val="none" w:sz="0" w:space="0" w:color="auto"/>
              </w:divBdr>
              <w:divsChild>
                <w:div w:id="856037625">
                  <w:marLeft w:val="0"/>
                  <w:marRight w:val="0"/>
                  <w:marTop w:val="0"/>
                  <w:marBottom w:val="0"/>
                  <w:divBdr>
                    <w:top w:val="none" w:sz="0" w:space="0" w:color="auto"/>
                    <w:left w:val="none" w:sz="0" w:space="0" w:color="auto"/>
                    <w:bottom w:val="none" w:sz="0" w:space="0" w:color="auto"/>
                    <w:right w:val="none" w:sz="0" w:space="0" w:color="auto"/>
                  </w:divBdr>
                  <w:divsChild>
                    <w:div w:id="8516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1766">
          <w:marLeft w:val="0"/>
          <w:marRight w:val="0"/>
          <w:marTop w:val="0"/>
          <w:marBottom w:val="0"/>
          <w:divBdr>
            <w:top w:val="none" w:sz="0" w:space="0" w:color="auto"/>
            <w:left w:val="none" w:sz="0" w:space="0" w:color="auto"/>
            <w:bottom w:val="none" w:sz="0" w:space="0" w:color="auto"/>
            <w:right w:val="none" w:sz="0" w:space="0" w:color="auto"/>
          </w:divBdr>
          <w:divsChild>
            <w:div w:id="1357000750">
              <w:marLeft w:val="0"/>
              <w:marRight w:val="0"/>
              <w:marTop w:val="0"/>
              <w:marBottom w:val="0"/>
              <w:divBdr>
                <w:top w:val="none" w:sz="0" w:space="0" w:color="auto"/>
                <w:left w:val="none" w:sz="0" w:space="0" w:color="auto"/>
                <w:bottom w:val="none" w:sz="0" w:space="0" w:color="auto"/>
                <w:right w:val="none" w:sz="0" w:space="0" w:color="auto"/>
              </w:divBdr>
              <w:divsChild>
                <w:div w:id="1936283096">
                  <w:marLeft w:val="0"/>
                  <w:marRight w:val="0"/>
                  <w:marTop w:val="0"/>
                  <w:marBottom w:val="0"/>
                  <w:divBdr>
                    <w:top w:val="none" w:sz="0" w:space="0" w:color="auto"/>
                    <w:left w:val="none" w:sz="0" w:space="0" w:color="auto"/>
                    <w:bottom w:val="none" w:sz="0" w:space="0" w:color="auto"/>
                    <w:right w:val="none" w:sz="0" w:space="0" w:color="auto"/>
                  </w:divBdr>
                  <w:divsChild>
                    <w:div w:id="1746682874">
                      <w:marLeft w:val="0"/>
                      <w:marRight w:val="0"/>
                      <w:marTop w:val="0"/>
                      <w:marBottom w:val="0"/>
                      <w:divBdr>
                        <w:top w:val="none" w:sz="0" w:space="0" w:color="auto"/>
                        <w:left w:val="none" w:sz="0" w:space="0" w:color="auto"/>
                        <w:bottom w:val="none" w:sz="0" w:space="0" w:color="auto"/>
                        <w:right w:val="none" w:sz="0" w:space="0" w:color="auto"/>
                      </w:divBdr>
                      <w:divsChild>
                        <w:div w:id="1110248124">
                          <w:marLeft w:val="-225"/>
                          <w:marRight w:val="-225"/>
                          <w:marTop w:val="0"/>
                          <w:marBottom w:val="0"/>
                          <w:divBdr>
                            <w:top w:val="none" w:sz="0" w:space="0" w:color="auto"/>
                            <w:left w:val="none" w:sz="0" w:space="0" w:color="auto"/>
                            <w:bottom w:val="none" w:sz="0" w:space="0" w:color="auto"/>
                            <w:right w:val="none" w:sz="0" w:space="0" w:color="auto"/>
                          </w:divBdr>
                          <w:divsChild>
                            <w:div w:id="1653873681">
                              <w:marLeft w:val="3000"/>
                              <w:marRight w:val="0"/>
                              <w:marTop w:val="0"/>
                              <w:marBottom w:val="0"/>
                              <w:divBdr>
                                <w:top w:val="none" w:sz="0" w:space="0" w:color="auto"/>
                                <w:left w:val="none" w:sz="0" w:space="0" w:color="auto"/>
                                <w:bottom w:val="none" w:sz="0" w:space="0" w:color="auto"/>
                                <w:right w:val="none" w:sz="0" w:space="0" w:color="auto"/>
                              </w:divBdr>
                              <w:divsChild>
                                <w:div w:id="745147058">
                                  <w:marLeft w:val="0"/>
                                  <w:marRight w:val="0"/>
                                  <w:marTop w:val="0"/>
                                  <w:marBottom w:val="0"/>
                                  <w:divBdr>
                                    <w:top w:val="none" w:sz="0" w:space="0" w:color="auto"/>
                                    <w:left w:val="none" w:sz="0" w:space="0" w:color="auto"/>
                                    <w:bottom w:val="none" w:sz="0" w:space="0" w:color="auto"/>
                                    <w:right w:val="none" w:sz="0" w:space="0" w:color="auto"/>
                                  </w:divBdr>
                                  <w:divsChild>
                                    <w:div w:id="426342152">
                                      <w:marLeft w:val="0"/>
                                      <w:marRight w:val="0"/>
                                      <w:marTop w:val="0"/>
                                      <w:marBottom w:val="375"/>
                                      <w:divBdr>
                                        <w:top w:val="none" w:sz="0" w:space="0" w:color="auto"/>
                                        <w:left w:val="none" w:sz="0" w:space="0" w:color="auto"/>
                                        <w:bottom w:val="none" w:sz="0" w:space="0" w:color="auto"/>
                                        <w:right w:val="none" w:sz="0" w:space="0" w:color="auto"/>
                                      </w:divBdr>
                                      <w:divsChild>
                                        <w:div w:id="833036878">
                                          <w:marLeft w:val="0"/>
                                          <w:marRight w:val="0"/>
                                          <w:marTop w:val="0"/>
                                          <w:marBottom w:val="0"/>
                                          <w:divBdr>
                                            <w:top w:val="none" w:sz="0" w:space="0" w:color="auto"/>
                                            <w:left w:val="none" w:sz="0" w:space="0" w:color="auto"/>
                                            <w:bottom w:val="none" w:sz="0" w:space="0" w:color="auto"/>
                                            <w:right w:val="none" w:sz="0" w:space="0" w:color="auto"/>
                                          </w:divBdr>
                                        </w:div>
                                      </w:divsChild>
                                    </w:div>
                                    <w:div w:id="931202807">
                                      <w:marLeft w:val="0"/>
                                      <w:marRight w:val="0"/>
                                      <w:marTop w:val="0"/>
                                      <w:marBottom w:val="375"/>
                                      <w:divBdr>
                                        <w:top w:val="none" w:sz="0" w:space="0" w:color="auto"/>
                                        <w:left w:val="none" w:sz="0" w:space="0" w:color="auto"/>
                                        <w:bottom w:val="none" w:sz="0" w:space="0" w:color="auto"/>
                                        <w:right w:val="none" w:sz="0" w:space="0" w:color="auto"/>
                                      </w:divBdr>
                                      <w:divsChild>
                                        <w:div w:id="6502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956565">
          <w:marLeft w:val="0"/>
          <w:marRight w:val="0"/>
          <w:marTop w:val="0"/>
          <w:marBottom w:val="0"/>
          <w:divBdr>
            <w:top w:val="none" w:sz="0" w:space="0" w:color="auto"/>
            <w:left w:val="none" w:sz="0" w:space="0" w:color="auto"/>
            <w:bottom w:val="none" w:sz="0" w:space="0" w:color="auto"/>
            <w:right w:val="none" w:sz="0" w:space="0" w:color="auto"/>
          </w:divBdr>
          <w:divsChild>
            <w:div w:id="272178462">
              <w:marLeft w:val="0"/>
              <w:marRight w:val="0"/>
              <w:marTop w:val="0"/>
              <w:marBottom w:val="0"/>
              <w:divBdr>
                <w:top w:val="none" w:sz="0" w:space="0" w:color="auto"/>
                <w:left w:val="none" w:sz="0" w:space="0" w:color="auto"/>
                <w:bottom w:val="none" w:sz="0" w:space="0" w:color="auto"/>
                <w:right w:val="none" w:sz="0" w:space="0" w:color="auto"/>
              </w:divBdr>
              <w:divsChild>
                <w:div w:id="766657598">
                  <w:marLeft w:val="0"/>
                  <w:marRight w:val="0"/>
                  <w:marTop w:val="0"/>
                  <w:marBottom w:val="0"/>
                  <w:divBdr>
                    <w:top w:val="none" w:sz="0" w:space="0" w:color="auto"/>
                    <w:left w:val="none" w:sz="0" w:space="0" w:color="auto"/>
                    <w:bottom w:val="none" w:sz="0" w:space="0" w:color="auto"/>
                    <w:right w:val="none" w:sz="0" w:space="0" w:color="auto"/>
                  </w:divBdr>
                  <w:divsChild>
                    <w:div w:id="1522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2741">
          <w:marLeft w:val="0"/>
          <w:marRight w:val="0"/>
          <w:marTop w:val="0"/>
          <w:marBottom w:val="0"/>
          <w:divBdr>
            <w:top w:val="none" w:sz="0" w:space="0" w:color="auto"/>
            <w:left w:val="none" w:sz="0" w:space="0" w:color="auto"/>
            <w:bottom w:val="none" w:sz="0" w:space="0" w:color="auto"/>
            <w:right w:val="none" w:sz="0" w:space="0" w:color="auto"/>
          </w:divBdr>
          <w:divsChild>
            <w:div w:id="1166553524">
              <w:marLeft w:val="0"/>
              <w:marRight w:val="0"/>
              <w:marTop w:val="0"/>
              <w:marBottom w:val="0"/>
              <w:divBdr>
                <w:top w:val="none" w:sz="0" w:space="0" w:color="auto"/>
                <w:left w:val="none" w:sz="0" w:space="0" w:color="auto"/>
                <w:bottom w:val="none" w:sz="0" w:space="0" w:color="auto"/>
                <w:right w:val="none" w:sz="0" w:space="0" w:color="auto"/>
              </w:divBdr>
              <w:divsChild>
                <w:div w:id="784423313">
                  <w:marLeft w:val="0"/>
                  <w:marRight w:val="0"/>
                  <w:marTop w:val="0"/>
                  <w:marBottom w:val="0"/>
                  <w:divBdr>
                    <w:top w:val="none" w:sz="0" w:space="0" w:color="auto"/>
                    <w:left w:val="none" w:sz="0" w:space="0" w:color="auto"/>
                    <w:bottom w:val="none" w:sz="0" w:space="0" w:color="auto"/>
                    <w:right w:val="none" w:sz="0" w:space="0" w:color="auto"/>
                  </w:divBdr>
                  <w:divsChild>
                    <w:div w:id="1054037236">
                      <w:marLeft w:val="0"/>
                      <w:marRight w:val="0"/>
                      <w:marTop w:val="0"/>
                      <w:marBottom w:val="0"/>
                      <w:divBdr>
                        <w:top w:val="none" w:sz="0" w:space="0" w:color="auto"/>
                        <w:left w:val="none" w:sz="0" w:space="0" w:color="auto"/>
                        <w:bottom w:val="none" w:sz="0" w:space="0" w:color="auto"/>
                        <w:right w:val="none" w:sz="0" w:space="0" w:color="auto"/>
                      </w:divBdr>
                      <w:divsChild>
                        <w:div w:id="1574196779">
                          <w:marLeft w:val="-225"/>
                          <w:marRight w:val="-225"/>
                          <w:marTop w:val="0"/>
                          <w:marBottom w:val="0"/>
                          <w:divBdr>
                            <w:top w:val="none" w:sz="0" w:space="0" w:color="auto"/>
                            <w:left w:val="none" w:sz="0" w:space="0" w:color="auto"/>
                            <w:bottom w:val="none" w:sz="0" w:space="0" w:color="auto"/>
                            <w:right w:val="none" w:sz="0" w:space="0" w:color="auto"/>
                          </w:divBdr>
                          <w:divsChild>
                            <w:div w:id="548884138">
                              <w:marLeft w:val="3000"/>
                              <w:marRight w:val="0"/>
                              <w:marTop w:val="0"/>
                              <w:marBottom w:val="0"/>
                              <w:divBdr>
                                <w:top w:val="none" w:sz="0" w:space="0" w:color="auto"/>
                                <w:left w:val="none" w:sz="0" w:space="0" w:color="auto"/>
                                <w:bottom w:val="none" w:sz="0" w:space="0" w:color="auto"/>
                                <w:right w:val="none" w:sz="0" w:space="0" w:color="auto"/>
                              </w:divBdr>
                              <w:divsChild>
                                <w:div w:id="462768027">
                                  <w:marLeft w:val="0"/>
                                  <w:marRight w:val="0"/>
                                  <w:marTop w:val="0"/>
                                  <w:marBottom w:val="0"/>
                                  <w:divBdr>
                                    <w:top w:val="none" w:sz="0" w:space="0" w:color="auto"/>
                                    <w:left w:val="none" w:sz="0" w:space="0" w:color="auto"/>
                                    <w:bottom w:val="none" w:sz="0" w:space="0" w:color="auto"/>
                                    <w:right w:val="none" w:sz="0" w:space="0" w:color="auto"/>
                                  </w:divBdr>
                                  <w:divsChild>
                                    <w:div w:id="1313489371">
                                      <w:marLeft w:val="0"/>
                                      <w:marRight w:val="0"/>
                                      <w:marTop w:val="0"/>
                                      <w:marBottom w:val="375"/>
                                      <w:divBdr>
                                        <w:top w:val="none" w:sz="0" w:space="0" w:color="auto"/>
                                        <w:left w:val="none" w:sz="0" w:space="0" w:color="auto"/>
                                        <w:bottom w:val="none" w:sz="0" w:space="0" w:color="auto"/>
                                        <w:right w:val="none" w:sz="0" w:space="0" w:color="auto"/>
                                      </w:divBdr>
                                      <w:divsChild>
                                        <w:div w:id="6585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753879">
          <w:marLeft w:val="0"/>
          <w:marRight w:val="0"/>
          <w:marTop w:val="0"/>
          <w:marBottom w:val="0"/>
          <w:divBdr>
            <w:top w:val="none" w:sz="0" w:space="0" w:color="auto"/>
            <w:left w:val="none" w:sz="0" w:space="0" w:color="auto"/>
            <w:bottom w:val="none" w:sz="0" w:space="0" w:color="auto"/>
            <w:right w:val="none" w:sz="0" w:space="0" w:color="auto"/>
          </w:divBdr>
          <w:divsChild>
            <w:div w:id="1213882334">
              <w:marLeft w:val="0"/>
              <w:marRight w:val="0"/>
              <w:marTop w:val="0"/>
              <w:marBottom w:val="0"/>
              <w:divBdr>
                <w:top w:val="none" w:sz="0" w:space="0" w:color="auto"/>
                <w:left w:val="none" w:sz="0" w:space="0" w:color="auto"/>
                <w:bottom w:val="none" w:sz="0" w:space="0" w:color="auto"/>
                <w:right w:val="none" w:sz="0" w:space="0" w:color="auto"/>
              </w:divBdr>
              <w:divsChild>
                <w:div w:id="1252161146">
                  <w:marLeft w:val="0"/>
                  <w:marRight w:val="0"/>
                  <w:marTop w:val="0"/>
                  <w:marBottom w:val="0"/>
                  <w:divBdr>
                    <w:top w:val="none" w:sz="0" w:space="0" w:color="auto"/>
                    <w:left w:val="none" w:sz="0" w:space="0" w:color="auto"/>
                    <w:bottom w:val="none" w:sz="0" w:space="0" w:color="auto"/>
                    <w:right w:val="none" w:sz="0" w:space="0" w:color="auto"/>
                  </w:divBdr>
                  <w:divsChild>
                    <w:div w:id="13361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4430">
          <w:marLeft w:val="0"/>
          <w:marRight w:val="0"/>
          <w:marTop w:val="0"/>
          <w:marBottom w:val="0"/>
          <w:divBdr>
            <w:top w:val="none" w:sz="0" w:space="0" w:color="auto"/>
            <w:left w:val="none" w:sz="0" w:space="0" w:color="auto"/>
            <w:bottom w:val="none" w:sz="0" w:space="0" w:color="auto"/>
            <w:right w:val="none" w:sz="0" w:space="0" w:color="auto"/>
          </w:divBdr>
          <w:divsChild>
            <w:div w:id="800802198">
              <w:marLeft w:val="0"/>
              <w:marRight w:val="0"/>
              <w:marTop w:val="0"/>
              <w:marBottom w:val="0"/>
              <w:divBdr>
                <w:top w:val="none" w:sz="0" w:space="0" w:color="auto"/>
                <w:left w:val="none" w:sz="0" w:space="0" w:color="auto"/>
                <w:bottom w:val="none" w:sz="0" w:space="0" w:color="auto"/>
                <w:right w:val="none" w:sz="0" w:space="0" w:color="auto"/>
              </w:divBdr>
              <w:divsChild>
                <w:div w:id="129514958">
                  <w:marLeft w:val="0"/>
                  <w:marRight w:val="0"/>
                  <w:marTop w:val="0"/>
                  <w:marBottom w:val="0"/>
                  <w:divBdr>
                    <w:top w:val="none" w:sz="0" w:space="0" w:color="auto"/>
                    <w:left w:val="none" w:sz="0" w:space="0" w:color="auto"/>
                    <w:bottom w:val="none" w:sz="0" w:space="0" w:color="auto"/>
                    <w:right w:val="none" w:sz="0" w:space="0" w:color="auto"/>
                  </w:divBdr>
                  <w:divsChild>
                    <w:div w:id="1426681794">
                      <w:marLeft w:val="0"/>
                      <w:marRight w:val="0"/>
                      <w:marTop w:val="0"/>
                      <w:marBottom w:val="0"/>
                      <w:divBdr>
                        <w:top w:val="none" w:sz="0" w:space="0" w:color="auto"/>
                        <w:left w:val="none" w:sz="0" w:space="0" w:color="auto"/>
                        <w:bottom w:val="none" w:sz="0" w:space="0" w:color="auto"/>
                        <w:right w:val="none" w:sz="0" w:space="0" w:color="auto"/>
                      </w:divBdr>
                      <w:divsChild>
                        <w:div w:id="644699167">
                          <w:marLeft w:val="-225"/>
                          <w:marRight w:val="-225"/>
                          <w:marTop w:val="0"/>
                          <w:marBottom w:val="0"/>
                          <w:divBdr>
                            <w:top w:val="none" w:sz="0" w:space="0" w:color="auto"/>
                            <w:left w:val="none" w:sz="0" w:space="0" w:color="auto"/>
                            <w:bottom w:val="none" w:sz="0" w:space="0" w:color="auto"/>
                            <w:right w:val="none" w:sz="0" w:space="0" w:color="auto"/>
                          </w:divBdr>
                          <w:divsChild>
                            <w:div w:id="1839075073">
                              <w:marLeft w:val="3000"/>
                              <w:marRight w:val="0"/>
                              <w:marTop w:val="0"/>
                              <w:marBottom w:val="0"/>
                              <w:divBdr>
                                <w:top w:val="none" w:sz="0" w:space="0" w:color="auto"/>
                                <w:left w:val="none" w:sz="0" w:space="0" w:color="auto"/>
                                <w:bottom w:val="none" w:sz="0" w:space="0" w:color="auto"/>
                                <w:right w:val="none" w:sz="0" w:space="0" w:color="auto"/>
                              </w:divBdr>
                              <w:divsChild>
                                <w:div w:id="924411343">
                                  <w:marLeft w:val="0"/>
                                  <w:marRight w:val="0"/>
                                  <w:marTop w:val="0"/>
                                  <w:marBottom w:val="0"/>
                                  <w:divBdr>
                                    <w:top w:val="none" w:sz="0" w:space="0" w:color="auto"/>
                                    <w:left w:val="none" w:sz="0" w:space="0" w:color="auto"/>
                                    <w:bottom w:val="none" w:sz="0" w:space="0" w:color="auto"/>
                                    <w:right w:val="none" w:sz="0" w:space="0" w:color="auto"/>
                                  </w:divBdr>
                                  <w:divsChild>
                                    <w:div w:id="737557301">
                                      <w:marLeft w:val="0"/>
                                      <w:marRight w:val="0"/>
                                      <w:marTop w:val="0"/>
                                      <w:marBottom w:val="375"/>
                                      <w:divBdr>
                                        <w:top w:val="none" w:sz="0" w:space="0" w:color="auto"/>
                                        <w:left w:val="none" w:sz="0" w:space="0" w:color="auto"/>
                                        <w:bottom w:val="none" w:sz="0" w:space="0" w:color="auto"/>
                                        <w:right w:val="none" w:sz="0" w:space="0" w:color="auto"/>
                                      </w:divBdr>
                                      <w:divsChild>
                                        <w:div w:id="1619605522">
                                          <w:marLeft w:val="0"/>
                                          <w:marRight w:val="0"/>
                                          <w:marTop w:val="0"/>
                                          <w:marBottom w:val="0"/>
                                          <w:divBdr>
                                            <w:top w:val="none" w:sz="0" w:space="0" w:color="auto"/>
                                            <w:left w:val="none" w:sz="0" w:space="0" w:color="auto"/>
                                            <w:bottom w:val="none" w:sz="0" w:space="0" w:color="auto"/>
                                            <w:right w:val="none" w:sz="0" w:space="0" w:color="auto"/>
                                          </w:divBdr>
                                        </w:div>
                                      </w:divsChild>
                                    </w:div>
                                    <w:div w:id="51778713">
                                      <w:marLeft w:val="0"/>
                                      <w:marRight w:val="0"/>
                                      <w:marTop w:val="0"/>
                                      <w:marBottom w:val="375"/>
                                      <w:divBdr>
                                        <w:top w:val="none" w:sz="0" w:space="0" w:color="auto"/>
                                        <w:left w:val="none" w:sz="0" w:space="0" w:color="auto"/>
                                        <w:bottom w:val="none" w:sz="0" w:space="0" w:color="auto"/>
                                        <w:right w:val="none" w:sz="0" w:space="0" w:color="auto"/>
                                      </w:divBdr>
                                      <w:divsChild>
                                        <w:div w:id="16320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982400">
          <w:marLeft w:val="0"/>
          <w:marRight w:val="0"/>
          <w:marTop w:val="0"/>
          <w:marBottom w:val="0"/>
          <w:divBdr>
            <w:top w:val="none" w:sz="0" w:space="0" w:color="auto"/>
            <w:left w:val="none" w:sz="0" w:space="0" w:color="auto"/>
            <w:bottom w:val="none" w:sz="0" w:space="0" w:color="auto"/>
            <w:right w:val="none" w:sz="0" w:space="0" w:color="auto"/>
          </w:divBdr>
          <w:divsChild>
            <w:div w:id="790318650">
              <w:marLeft w:val="0"/>
              <w:marRight w:val="0"/>
              <w:marTop w:val="0"/>
              <w:marBottom w:val="0"/>
              <w:divBdr>
                <w:top w:val="none" w:sz="0" w:space="0" w:color="auto"/>
                <w:left w:val="none" w:sz="0" w:space="0" w:color="auto"/>
                <w:bottom w:val="none" w:sz="0" w:space="0" w:color="auto"/>
                <w:right w:val="none" w:sz="0" w:space="0" w:color="auto"/>
              </w:divBdr>
              <w:divsChild>
                <w:div w:id="1247837180">
                  <w:marLeft w:val="0"/>
                  <w:marRight w:val="0"/>
                  <w:marTop w:val="0"/>
                  <w:marBottom w:val="0"/>
                  <w:divBdr>
                    <w:top w:val="none" w:sz="0" w:space="0" w:color="auto"/>
                    <w:left w:val="none" w:sz="0" w:space="0" w:color="auto"/>
                    <w:bottom w:val="none" w:sz="0" w:space="0" w:color="auto"/>
                    <w:right w:val="none" w:sz="0" w:space="0" w:color="auto"/>
                  </w:divBdr>
                  <w:divsChild>
                    <w:div w:id="283582171">
                      <w:marLeft w:val="0"/>
                      <w:marRight w:val="0"/>
                      <w:marTop w:val="0"/>
                      <w:marBottom w:val="0"/>
                      <w:divBdr>
                        <w:top w:val="none" w:sz="0" w:space="0" w:color="auto"/>
                        <w:left w:val="none" w:sz="0" w:space="0" w:color="auto"/>
                        <w:bottom w:val="none" w:sz="0" w:space="0" w:color="auto"/>
                        <w:right w:val="none" w:sz="0" w:space="0" w:color="auto"/>
                      </w:divBdr>
                      <w:divsChild>
                        <w:div w:id="18628636">
                          <w:marLeft w:val="-225"/>
                          <w:marRight w:val="-225"/>
                          <w:marTop w:val="0"/>
                          <w:marBottom w:val="0"/>
                          <w:divBdr>
                            <w:top w:val="none" w:sz="0" w:space="0" w:color="auto"/>
                            <w:left w:val="none" w:sz="0" w:space="0" w:color="auto"/>
                            <w:bottom w:val="none" w:sz="0" w:space="0" w:color="auto"/>
                            <w:right w:val="none" w:sz="0" w:space="0" w:color="auto"/>
                          </w:divBdr>
                          <w:divsChild>
                            <w:div w:id="1796678842">
                              <w:marLeft w:val="3000"/>
                              <w:marRight w:val="0"/>
                              <w:marTop w:val="0"/>
                              <w:marBottom w:val="0"/>
                              <w:divBdr>
                                <w:top w:val="none" w:sz="0" w:space="0" w:color="auto"/>
                                <w:left w:val="none" w:sz="0" w:space="0" w:color="auto"/>
                                <w:bottom w:val="none" w:sz="0" w:space="0" w:color="auto"/>
                                <w:right w:val="none" w:sz="0" w:space="0" w:color="auto"/>
                              </w:divBdr>
                              <w:divsChild>
                                <w:div w:id="1491020295">
                                  <w:marLeft w:val="0"/>
                                  <w:marRight w:val="0"/>
                                  <w:marTop w:val="0"/>
                                  <w:marBottom w:val="0"/>
                                  <w:divBdr>
                                    <w:top w:val="none" w:sz="0" w:space="0" w:color="auto"/>
                                    <w:left w:val="none" w:sz="0" w:space="0" w:color="auto"/>
                                    <w:bottom w:val="none" w:sz="0" w:space="0" w:color="auto"/>
                                    <w:right w:val="none" w:sz="0" w:space="0" w:color="auto"/>
                                  </w:divBdr>
                                  <w:divsChild>
                                    <w:div w:id="540090698">
                                      <w:marLeft w:val="0"/>
                                      <w:marRight w:val="0"/>
                                      <w:marTop w:val="0"/>
                                      <w:marBottom w:val="375"/>
                                      <w:divBdr>
                                        <w:top w:val="none" w:sz="0" w:space="0" w:color="auto"/>
                                        <w:left w:val="none" w:sz="0" w:space="0" w:color="auto"/>
                                        <w:bottom w:val="none" w:sz="0" w:space="0" w:color="auto"/>
                                        <w:right w:val="none" w:sz="0" w:space="0" w:color="auto"/>
                                      </w:divBdr>
                                      <w:divsChild>
                                        <w:div w:id="696124127">
                                          <w:marLeft w:val="0"/>
                                          <w:marRight w:val="0"/>
                                          <w:marTop w:val="0"/>
                                          <w:marBottom w:val="0"/>
                                          <w:divBdr>
                                            <w:top w:val="none" w:sz="0" w:space="0" w:color="auto"/>
                                            <w:left w:val="none" w:sz="0" w:space="0" w:color="auto"/>
                                            <w:bottom w:val="none" w:sz="0" w:space="0" w:color="auto"/>
                                            <w:right w:val="none" w:sz="0" w:space="0" w:color="auto"/>
                                          </w:divBdr>
                                        </w:div>
                                      </w:divsChild>
                                    </w:div>
                                    <w:div w:id="34433340">
                                      <w:marLeft w:val="0"/>
                                      <w:marRight w:val="0"/>
                                      <w:marTop w:val="0"/>
                                      <w:marBottom w:val="375"/>
                                      <w:divBdr>
                                        <w:top w:val="none" w:sz="0" w:space="0" w:color="auto"/>
                                        <w:left w:val="none" w:sz="0" w:space="0" w:color="auto"/>
                                        <w:bottom w:val="none" w:sz="0" w:space="0" w:color="auto"/>
                                        <w:right w:val="none" w:sz="0" w:space="0" w:color="auto"/>
                                      </w:divBdr>
                                      <w:divsChild>
                                        <w:div w:id="9380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4337">
          <w:marLeft w:val="0"/>
          <w:marRight w:val="0"/>
          <w:marTop w:val="0"/>
          <w:marBottom w:val="0"/>
          <w:divBdr>
            <w:top w:val="none" w:sz="0" w:space="0" w:color="auto"/>
            <w:left w:val="none" w:sz="0" w:space="0" w:color="auto"/>
            <w:bottom w:val="none" w:sz="0" w:space="0" w:color="auto"/>
            <w:right w:val="none" w:sz="0" w:space="0" w:color="auto"/>
          </w:divBdr>
          <w:divsChild>
            <w:div w:id="943417266">
              <w:marLeft w:val="0"/>
              <w:marRight w:val="0"/>
              <w:marTop w:val="0"/>
              <w:marBottom w:val="0"/>
              <w:divBdr>
                <w:top w:val="none" w:sz="0" w:space="0" w:color="auto"/>
                <w:left w:val="none" w:sz="0" w:space="0" w:color="auto"/>
                <w:bottom w:val="none" w:sz="0" w:space="0" w:color="auto"/>
                <w:right w:val="none" w:sz="0" w:space="0" w:color="auto"/>
              </w:divBdr>
              <w:divsChild>
                <w:div w:id="738329465">
                  <w:marLeft w:val="0"/>
                  <w:marRight w:val="0"/>
                  <w:marTop w:val="0"/>
                  <w:marBottom w:val="0"/>
                  <w:divBdr>
                    <w:top w:val="none" w:sz="0" w:space="0" w:color="auto"/>
                    <w:left w:val="none" w:sz="0" w:space="0" w:color="auto"/>
                    <w:bottom w:val="none" w:sz="0" w:space="0" w:color="auto"/>
                    <w:right w:val="none" w:sz="0" w:space="0" w:color="auto"/>
                  </w:divBdr>
                  <w:divsChild>
                    <w:div w:id="20648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2766">
          <w:marLeft w:val="0"/>
          <w:marRight w:val="0"/>
          <w:marTop w:val="0"/>
          <w:marBottom w:val="0"/>
          <w:divBdr>
            <w:top w:val="none" w:sz="0" w:space="0" w:color="auto"/>
            <w:left w:val="none" w:sz="0" w:space="0" w:color="auto"/>
            <w:bottom w:val="none" w:sz="0" w:space="0" w:color="auto"/>
            <w:right w:val="none" w:sz="0" w:space="0" w:color="auto"/>
          </w:divBdr>
          <w:divsChild>
            <w:div w:id="987251544">
              <w:marLeft w:val="0"/>
              <w:marRight w:val="0"/>
              <w:marTop w:val="0"/>
              <w:marBottom w:val="0"/>
              <w:divBdr>
                <w:top w:val="none" w:sz="0" w:space="0" w:color="auto"/>
                <w:left w:val="none" w:sz="0" w:space="0" w:color="auto"/>
                <w:bottom w:val="none" w:sz="0" w:space="0" w:color="auto"/>
                <w:right w:val="none" w:sz="0" w:space="0" w:color="auto"/>
              </w:divBdr>
              <w:divsChild>
                <w:div w:id="513345031">
                  <w:marLeft w:val="0"/>
                  <w:marRight w:val="0"/>
                  <w:marTop w:val="0"/>
                  <w:marBottom w:val="0"/>
                  <w:divBdr>
                    <w:top w:val="none" w:sz="0" w:space="0" w:color="auto"/>
                    <w:left w:val="none" w:sz="0" w:space="0" w:color="auto"/>
                    <w:bottom w:val="none" w:sz="0" w:space="0" w:color="auto"/>
                    <w:right w:val="none" w:sz="0" w:space="0" w:color="auto"/>
                  </w:divBdr>
                  <w:divsChild>
                    <w:div w:id="2144030750">
                      <w:marLeft w:val="0"/>
                      <w:marRight w:val="0"/>
                      <w:marTop w:val="0"/>
                      <w:marBottom w:val="0"/>
                      <w:divBdr>
                        <w:top w:val="none" w:sz="0" w:space="0" w:color="auto"/>
                        <w:left w:val="none" w:sz="0" w:space="0" w:color="auto"/>
                        <w:bottom w:val="none" w:sz="0" w:space="0" w:color="auto"/>
                        <w:right w:val="none" w:sz="0" w:space="0" w:color="auto"/>
                      </w:divBdr>
                      <w:divsChild>
                        <w:div w:id="261886303">
                          <w:marLeft w:val="-225"/>
                          <w:marRight w:val="-225"/>
                          <w:marTop w:val="0"/>
                          <w:marBottom w:val="0"/>
                          <w:divBdr>
                            <w:top w:val="none" w:sz="0" w:space="0" w:color="auto"/>
                            <w:left w:val="none" w:sz="0" w:space="0" w:color="auto"/>
                            <w:bottom w:val="none" w:sz="0" w:space="0" w:color="auto"/>
                            <w:right w:val="none" w:sz="0" w:space="0" w:color="auto"/>
                          </w:divBdr>
                          <w:divsChild>
                            <w:div w:id="292441587">
                              <w:marLeft w:val="3000"/>
                              <w:marRight w:val="0"/>
                              <w:marTop w:val="0"/>
                              <w:marBottom w:val="0"/>
                              <w:divBdr>
                                <w:top w:val="none" w:sz="0" w:space="0" w:color="auto"/>
                                <w:left w:val="none" w:sz="0" w:space="0" w:color="auto"/>
                                <w:bottom w:val="none" w:sz="0" w:space="0" w:color="auto"/>
                                <w:right w:val="none" w:sz="0" w:space="0" w:color="auto"/>
                              </w:divBdr>
                              <w:divsChild>
                                <w:div w:id="732312527">
                                  <w:marLeft w:val="0"/>
                                  <w:marRight w:val="0"/>
                                  <w:marTop w:val="0"/>
                                  <w:marBottom w:val="0"/>
                                  <w:divBdr>
                                    <w:top w:val="none" w:sz="0" w:space="0" w:color="auto"/>
                                    <w:left w:val="none" w:sz="0" w:space="0" w:color="auto"/>
                                    <w:bottom w:val="none" w:sz="0" w:space="0" w:color="auto"/>
                                    <w:right w:val="none" w:sz="0" w:space="0" w:color="auto"/>
                                  </w:divBdr>
                                  <w:divsChild>
                                    <w:div w:id="1592228911">
                                      <w:marLeft w:val="0"/>
                                      <w:marRight w:val="0"/>
                                      <w:marTop w:val="0"/>
                                      <w:marBottom w:val="375"/>
                                      <w:divBdr>
                                        <w:top w:val="none" w:sz="0" w:space="0" w:color="auto"/>
                                        <w:left w:val="none" w:sz="0" w:space="0" w:color="auto"/>
                                        <w:bottom w:val="none" w:sz="0" w:space="0" w:color="auto"/>
                                        <w:right w:val="none" w:sz="0" w:space="0" w:color="auto"/>
                                      </w:divBdr>
                                      <w:divsChild>
                                        <w:div w:id="1659917577">
                                          <w:marLeft w:val="0"/>
                                          <w:marRight w:val="0"/>
                                          <w:marTop w:val="0"/>
                                          <w:marBottom w:val="0"/>
                                          <w:divBdr>
                                            <w:top w:val="none" w:sz="0" w:space="0" w:color="auto"/>
                                            <w:left w:val="none" w:sz="0" w:space="0" w:color="auto"/>
                                            <w:bottom w:val="none" w:sz="0" w:space="0" w:color="auto"/>
                                            <w:right w:val="none" w:sz="0" w:space="0" w:color="auto"/>
                                          </w:divBdr>
                                        </w:div>
                                      </w:divsChild>
                                    </w:div>
                                    <w:div w:id="487214066">
                                      <w:marLeft w:val="0"/>
                                      <w:marRight w:val="0"/>
                                      <w:marTop w:val="0"/>
                                      <w:marBottom w:val="375"/>
                                      <w:divBdr>
                                        <w:top w:val="none" w:sz="0" w:space="0" w:color="auto"/>
                                        <w:left w:val="none" w:sz="0" w:space="0" w:color="auto"/>
                                        <w:bottom w:val="none" w:sz="0" w:space="0" w:color="auto"/>
                                        <w:right w:val="none" w:sz="0" w:space="0" w:color="auto"/>
                                      </w:divBdr>
                                      <w:divsChild>
                                        <w:div w:id="1117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65706">
          <w:marLeft w:val="0"/>
          <w:marRight w:val="0"/>
          <w:marTop w:val="0"/>
          <w:marBottom w:val="0"/>
          <w:divBdr>
            <w:top w:val="none" w:sz="0" w:space="0" w:color="auto"/>
            <w:left w:val="none" w:sz="0" w:space="0" w:color="auto"/>
            <w:bottom w:val="none" w:sz="0" w:space="0" w:color="auto"/>
            <w:right w:val="none" w:sz="0" w:space="0" w:color="auto"/>
          </w:divBdr>
          <w:divsChild>
            <w:div w:id="653919443">
              <w:marLeft w:val="0"/>
              <w:marRight w:val="0"/>
              <w:marTop w:val="0"/>
              <w:marBottom w:val="0"/>
              <w:divBdr>
                <w:top w:val="none" w:sz="0" w:space="0" w:color="auto"/>
                <w:left w:val="none" w:sz="0" w:space="0" w:color="auto"/>
                <w:bottom w:val="none" w:sz="0" w:space="0" w:color="auto"/>
                <w:right w:val="none" w:sz="0" w:space="0" w:color="auto"/>
              </w:divBdr>
              <w:divsChild>
                <w:div w:id="1103265258">
                  <w:marLeft w:val="0"/>
                  <w:marRight w:val="0"/>
                  <w:marTop w:val="0"/>
                  <w:marBottom w:val="0"/>
                  <w:divBdr>
                    <w:top w:val="none" w:sz="0" w:space="0" w:color="auto"/>
                    <w:left w:val="none" w:sz="0" w:space="0" w:color="auto"/>
                    <w:bottom w:val="none" w:sz="0" w:space="0" w:color="auto"/>
                    <w:right w:val="none" w:sz="0" w:space="0" w:color="auto"/>
                  </w:divBdr>
                  <w:divsChild>
                    <w:div w:id="14448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502">
          <w:marLeft w:val="0"/>
          <w:marRight w:val="0"/>
          <w:marTop w:val="0"/>
          <w:marBottom w:val="0"/>
          <w:divBdr>
            <w:top w:val="none" w:sz="0" w:space="0" w:color="auto"/>
            <w:left w:val="none" w:sz="0" w:space="0" w:color="auto"/>
            <w:bottom w:val="none" w:sz="0" w:space="0" w:color="auto"/>
            <w:right w:val="none" w:sz="0" w:space="0" w:color="auto"/>
          </w:divBdr>
          <w:divsChild>
            <w:div w:id="1516378809">
              <w:marLeft w:val="0"/>
              <w:marRight w:val="0"/>
              <w:marTop w:val="0"/>
              <w:marBottom w:val="0"/>
              <w:divBdr>
                <w:top w:val="none" w:sz="0" w:space="0" w:color="auto"/>
                <w:left w:val="none" w:sz="0" w:space="0" w:color="auto"/>
                <w:bottom w:val="none" w:sz="0" w:space="0" w:color="auto"/>
                <w:right w:val="none" w:sz="0" w:space="0" w:color="auto"/>
              </w:divBdr>
              <w:divsChild>
                <w:div w:id="1423915238">
                  <w:marLeft w:val="0"/>
                  <w:marRight w:val="0"/>
                  <w:marTop w:val="0"/>
                  <w:marBottom w:val="0"/>
                  <w:divBdr>
                    <w:top w:val="none" w:sz="0" w:space="0" w:color="auto"/>
                    <w:left w:val="none" w:sz="0" w:space="0" w:color="auto"/>
                    <w:bottom w:val="none" w:sz="0" w:space="0" w:color="auto"/>
                    <w:right w:val="none" w:sz="0" w:space="0" w:color="auto"/>
                  </w:divBdr>
                  <w:divsChild>
                    <w:div w:id="1154571162">
                      <w:marLeft w:val="0"/>
                      <w:marRight w:val="0"/>
                      <w:marTop w:val="0"/>
                      <w:marBottom w:val="0"/>
                      <w:divBdr>
                        <w:top w:val="none" w:sz="0" w:space="0" w:color="auto"/>
                        <w:left w:val="none" w:sz="0" w:space="0" w:color="auto"/>
                        <w:bottom w:val="none" w:sz="0" w:space="0" w:color="auto"/>
                        <w:right w:val="none" w:sz="0" w:space="0" w:color="auto"/>
                      </w:divBdr>
                      <w:divsChild>
                        <w:div w:id="1185098700">
                          <w:marLeft w:val="-225"/>
                          <w:marRight w:val="-225"/>
                          <w:marTop w:val="0"/>
                          <w:marBottom w:val="0"/>
                          <w:divBdr>
                            <w:top w:val="none" w:sz="0" w:space="0" w:color="auto"/>
                            <w:left w:val="none" w:sz="0" w:space="0" w:color="auto"/>
                            <w:bottom w:val="none" w:sz="0" w:space="0" w:color="auto"/>
                            <w:right w:val="none" w:sz="0" w:space="0" w:color="auto"/>
                          </w:divBdr>
                          <w:divsChild>
                            <w:div w:id="873466415">
                              <w:marLeft w:val="3000"/>
                              <w:marRight w:val="0"/>
                              <w:marTop w:val="0"/>
                              <w:marBottom w:val="0"/>
                              <w:divBdr>
                                <w:top w:val="none" w:sz="0" w:space="0" w:color="auto"/>
                                <w:left w:val="none" w:sz="0" w:space="0" w:color="auto"/>
                                <w:bottom w:val="none" w:sz="0" w:space="0" w:color="auto"/>
                                <w:right w:val="none" w:sz="0" w:space="0" w:color="auto"/>
                              </w:divBdr>
                              <w:divsChild>
                                <w:div w:id="176625467">
                                  <w:marLeft w:val="0"/>
                                  <w:marRight w:val="0"/>
                                  <w:marTop w:val="0"/>
                                  <w:marBottom w:val="0"/>
                                  <w:divBdr>
                                    <w:top w:val="none" w:sz="0" w:space="0" w:color="auto"/>
                                    <w:left w:val="none" w:sz="0" w:space="0" w:color="auto"/>
                                    <w:bottom w:val="none" w:sz="0" w:space="0" w:color="auto"/>
                                    <w:right w:val="none" w:sz="0" w:space="0" w:color="auto"/>
                                  </w:divBdr>
                                  <w:divsChild>
                                    <w:div w:id="268512175">
                                      <w:marLeft w:val="0"/>
                                      <w:marRight w:val="0"/>
                                      <w:marTop w:val="0"/>
                                      <w:marBottom w:val="375"/>
                                      <w:divBdr>
                                        <w:top w:val="none" w:sz="0" w:space="0" w:color="auto"/>
                                        <w:left w:val="none" w:sz="0" w:space="0" w:color="auto"/>
                                        <w:bottom w:val="none" w:sz="0" w:space="0" w:color="auto"/>
                                        <w:right w:val="none" w:sz="0" w:space="0" w:color="auto"/>
                                      </w:divBdr>
                                      <w:divsChild>
                                        <w:div w:id="12726896">
                                          <w:marLeft w:val="0"/>
                                          <w:marRight w:val="0"/>
                                          <w:marTop w:val="0"/>
                                          <w:marBottom w:val="0"/>
                                          <w:divBdr>
                                            <w:top w:val="none" w:sz="0" w:space="0" w:color="auto"/>
                                            <w:left w:val="none" w:sz="0" w:space="0" w:color="auto"/>
                                            <w:bottom w:val="none" w:sz="0" w:space="0" w:color="auto"/>
                                            <w:right w:val="none" w:sz="0" w:space="0" w:color="auto"/>
                                          </w:divBdr>
                                        </w:div>
                                      </w:divsChild>
                                    </w:div>
                                    <w:div w:id="1835997643">
                                      <w:marLeft w:val="0"/>
                                      <w:marRight w:val="0"/>
                                      <w:marTop w:val="0"/>
                                      <w:marBottom w:val="375"/>
                                      <w:divBdr>
                                        <w:top w:val="none" w:sz="0" w:space="0" w:color="auto"/>
                                        <w:left w:val="none" w:sz="0" w:space="0" w:color="auto"/>
                                        <w:bottom w:val="none" w:sz="0" w:space="0" w:color="auto"/>
                                        <w:right w:val="none" w:sz="0" w:space="0" w:color="auto"/>
                                      </w:divBdr>
                                      <w:divsChild>
                                        <w:div w:id="17941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366555">
          <w:marLeft w:val="0"/>
          <w:marRight w:val="0"/>
          <w:marTop w:val="0"/>
          <w:marBottom w:val="0"/>
          <w:divBdr>
            <w:top w:val="none" w:sz="0" w:space="0" w:color="auto"/>
            <w:left w:val="none" w:sz="0" w:space="0" w:color="auto"/>
            <w:bottom w:val="none" w:sz="0" w:space="0" w:color="auto"/>
            <w:right w:val="none" w:sz="0" w:space="0" w:color="auto"/>
          </w:divBdr>
          <w:divsChild>
            <w:div w:id="178005601">
              <w:marLeft w:val="0"/>
              <w:marRight w:val="0"/>
              <w:marTop w:val="0"/>
              <w:marBottom w:val="0"/>
              <w:divBdr>
                <w:top w:val="none" w:sz="0" w:space="0" w:color="auto"/>
                <w:left w:val="none" w:sz="0" w:space="0" w:color="auto"/>
                <w:bottom w:val="none" w:sz="0" w:space="0" w:color="auto"/>
                <w:right w:val="none" w:sz="0" w:space="0" w:color="auto"/>
              </w:divBdr>
              <w:divsChild>
                <w:div w:id="555968283">
                  <w:marLeft w:val="0"/>
                  <w:marRight w:val="0"/>
                  <w:marTop w:val="0"/>
                  <w:marBottom w:val="0"/>
                  <w:divBdr>
                    <w:top w:val="none" w:sz="0" w:space="0" w:color="auto"/>
                    <w:left w:val="none" w:sz="0" w:space="0" w:color="auto"/>
                    <w:bottom w:val="none" w:sz="0" w:space="0" w:color="auto"/>
                    <w:right w:val="none" w:sz="0" w:space="0" w:color="auto"/>
                  </w:divBdr>
                  <w:divsChild>
                    <w:div w:id="8160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5656">
          <w:marLeft w:val="0"/>
          <w:marRight w:val="0"/>
          <w:marTop w:val="0"/>
          <w:marBottom w:val="0"/>
          <w:divBdr>
            <w:top w:val="none" w:sz="0" w:space="0" w:color="auto"/>
            <w:left w:val="none" w:sz="0" w:space="0" w:color="auto"/>
            <w:bottom w:val="none" w:sz="0" w:space="0" w:color="auto"/>
            <w:right w:val="none" w:sz="0" w:space="0" w:color="auto"/>
          </w:divBdr>
          <w:divsChild>
            <w:div w:id="1618171453">
              <w:marLeft w:val="0"/>
              <w:marRight w:val="0"/>
              <w:marTop w:val="0"/>
              <w:marBottom w:val="0"/>
              <w:divBdr>
                <w:top w:val="none" w:sz="0" w:space="0" w:color="auto"/>
                <w:left w:val="none" w:sz="0" w:space="0" w:color="auto"/>
                <w:bottom w:val="none" w:sz="0" w:space="0" w:color="auto"/>
                <w:right w:val="none" w:sz="0" w:space="0" w:color="auto"/>
              </w:divBdr>
              <w:divsChild>
                <w:div w:id="1585457017">
                  <w:marLeft w:val="0"/>
                  <w:marRight w:val="0"/>
                  <w:marTop w:val="0"/>
                  <w:marBottom w:val="0"/>
                  <w:divBdr>
                    <w:top w:val="none" w:sz="0" w:space="0" w:color="auto"/>
                    <w:left w:val="none" w:sz="0" w:space="0" w:color="auto"/>
                    <w:bottom w:val="none" w:sz="0" w:space="0" w:color="auto"/>
                    <w:right w:val="none" w:sz="0" w:space="0" w:color="auto"/>
                  </w:divBdr>
                  <w:divsChild>
                    <w:div w:id="1936589269">
                      <w:marLeft w:val="0"/>
                      <w:marRight w:val="0"/>
                      <w:marTop w:val="0"/>
                      <w:marBottom w:val="0"/>
                      <w:divBdr>
                        <w:top w:val="none" w:sz="0" w:space="0" w:color="auto"/>
                        <w:left w:val="none" w:sz="0" w:space="0" w:color="auto"/>
                        <w:bottom w:val="none" w:sz="0" w:space="0" w:color="auto"/>
                        <w:right w:val="none" w:sz="0" w:space="0" w:color="auto"/>
                      </w:divBdr>
                      <w:divsChild>
                        <w:div w:id="1638802631">
                          <w:marLeft w:val="-225"/>
                          <w:marRight w:val="-225"/>
                          <w:marTop w:val="0"/>
                          <w:marBottom w:val="0"/>
                          <w:divBdr>
                            <w:top w:val="none" w:sz="0" w:space="0" w:color="auto"/>
                            <w:left w:val="none" w:sz="0" w:space="0" w:color="auto"/>
                            <w:bottom w:val="none" w:sz="0" w:space="0" w:color="auto"/>
                            <w:right w:val="none" w:sz="0" w:space="0" w:color="auto"/>
                          </w:divBdr>
                          <w:divsChild>
                            <w:div w:id="262954330">
                              <w:marLeft w:val="3000"/>
                              <w:marRight w:val="0"/>
                              <w:marTop w:val="0"/>
                              <w:marBottom w:val="0"/>
                              <w:divBdr>
                                <w:top w:val="none" w:sz="0" w:space="0" w:color="auto"/>
                                <w:left w:val="none" w:sz="0" w:space="0" w:color="auto"/>
                                <w:bottom w:val="none" w:sz="0" w:space="0" w:color="auto"/>
                                <w:right w:val="none" w:sz="0" w:space="0" w:color="auto"/>
                              </w:divBdr>
                              <w:divsChild>
                                <w:div w:id="1638729792">
                                  <w:marLeft w:val="0"/>
                                  <w:marRight w:val="0"/>
                                  <w:marTop w:val="0"/>
                                  <w:marBottom w:val="0"/>
                                  <w:divBdr>
                                    <w:top w:val="none" w:sz="0" w:space="0" w:color="auto"/>
                                    <w:left w:val="none" w:sz="0" w:space="0" w:color="auto"/>
                                    <w:bottom w:val="none" w:sz="0" w:space="0" w:color="auto"/>
                                    <w:right w:val="none" w:sz="0" w:space="0" w:color="auto"/>
                                  </w:divBdr>
                                  <w:divsChild>
                                    <w:div w:id="1116678598">
                                      <w:marLeft w:val="0"/>
                                      <w:marRight w:val="0"/>
                                      <w:marTop w:val="0"/>
                                      <w:marBottom w:val="375"/>
                                      <w:divBdr>
                                        <w:top w:val="none" w:sz="0" w:space="0" w:color="auto"/>
                                        <w:left w:val="none" w:sz="0" w:space="0" w:color="auto"/>
                                        <w:bottom w:val="none" w:sz="0" w:space="0" w:color="auto"/>
                                        <w:right w:val="none" w:sz="0" w:space="0" w:color="auto"/>
                                      </w:divBdr>
                                      <w:divsChild>
                                        <w:div w:id="551384744">
                                          <w:marLeft w:val="0"/>
                                          <w:marRight w:val="0"/>
                                          <w:marTop w:val="0"/>
                                          <w:marBottom w:val="0"/>
                                          <w:divBdr>
                                            <w:top w:val="none" w:sz="0" w:space="0" w:color="auto"/>
                                            <w:left w:val="none" w:sz="0" w:space="0" w:color="auto"/>
                                            <w:bottom w:val="none" w:sz="0" w:space="0" w:color="auto"/>
                                            <w:right w:val="none" w:sz="0" w:space="0" w:color="auto"/>
                                          </w:divBdr>
                                        </w:div>
                                      </w:divsChild>
                                    </w:div>
                                    <w:div w:id="470560544">
                                      <w:marLeft w:val="0"/>
                                      <w:marRight w:val="0"/>
                                      <w:marTop w:val="0"/>
                                      <w:marBottom w:val="375"/>
                                      <w:divBdr>
                                        <w:top w:val="none" w:sz="0" w:space="0" w:color="auto"/>
                                        <w:left w:val="none" w:sz="0" w:space="0" w:color="auto"/>
                                        <w:bottom w:val="none" w:sz="0" w:space="0" w:color="auto"/>
                                        <w:right w:val="none" w:sz="0" w:space="0" w:color="auto"/>
                                      </w:divBdr>
                                      <w:divsChild>
                                        <w:div w:id="7302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188358">
          <w:marLeft w:val="0"/>
          <w:marRight w:val="0"/>
          <w:marTop w:val="0"/>
          <w:marBottom w:val="0"/>
          <w:divBdr>
            <w:top w:val="none" w:sz="0" w:space="0" w:color="auto"/>
            <w:left w:val="none" w:sz="0" w:space="0" w:color="auto"/>
            <w:bottom w:val="none" w:sz="0" w:space="0" w:color="auto"/>
            <w:right w:val="none" w:sz="0" w:space="0" w:color="auto"/>
          </w:divBdr>
          <w:divsChild>
            <w:div w:id="1828551323">
              <w:marLeft w:val="0"/>
              <w:marRight w:val="0"/>
              <w:marTop w:val="0"/>
              <w:marBottom w:val="0"/>
              <w:divBdr>
                <w:top w:val="none" w:sz="0" w:space="0" w:color="auto"/>
                <w:left w:val="none" w:sz="0" w:space="0" w:color="auto"/>
                <w:bottom w:val="none" w:sz="0" w:space="0" w:color="auto"/>
                <w:right w:val="none" w:sz="0" w:space="0" w:color="auto"/>
              </w:divBdr>
              <w:divsChild>
                <w:div w:id="1828978968">
                  <w:marLeft w:val="0"/>
                  <w:marRight w:val="0"/>
                  <w:marTop w:val="0"/>
                  <w:marBottom w:val="0"/>
                  <w:divBdr>
                    <w:top w:val="none" w:sz="0" w:space="0" w:color="auto"/>
                    <w:left w:val="none" w:sz="0" w:space="0" w:color="auto"/>
                    <w:bottom w:val="none" w:sz="0" w:space="0" w:color="auto"/>
                    <w:right w:val="none" w:sz="0" w:space="0" w:color="auto"/>
                  </w:divBdr>
                  <w:divsChild>
                    <w:div w:id="10304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9900">
          <w:marLeft w:val="0"/>
          <w:marRight w:val="0"/>
          <w:marTop w:val="0"/>
          <w:marBottom w:val="0"/>
          <w:divBdr>
            <w:top w:val="none" w:sz="0" w:space="0" w:color="auto"/>
            <w:left w:val="none" w:sz="0" w:space="0" w:color="auto"/>
            <w:bottom w:val="none" w:sz="0" w:space="0" w:color="auto"/>
            <w:right w:val="none" w:sz="0" w:space="0" w:color="auto"/>
          </w:divBdr>
          <w:divsChild>
            <w:div w:id="29652542">
              <w:marLeft w:val="0"/>
              <w:marRight w:val="0"/>
              <w:marTop w:val="0"/>
              <w:marBottom w:val="0"/>
              <w:divBdr>
                <w:top w:val="none" w:sz="0" w:space="0" w:color="auto"/>
                <w:left w:val="none" w:sz="0" w:space="0" w:color="auto"/>
                <w:bottom w:val="none" w:sz="0" w:space="0" w:color="auto"/>
                <w:right w:val="none" w:sz="0" w:space="0" w:color="auto"/>
              </w:divBdr>
              <w:divsChild>
                <w:div w:id="1999308156">
                  <w:marLeft w:val="0"/>
                  <w:marRight w:val="0"/>
                  <w:marTop w:val="0"/>
                  <w:marBottom w:val="0"/>
                  <w:divBdr>
                    <w:top w:val="none" w:sz="0" w:space="0" w:color="auto"/>
                    <w:left w:val="none" w:sz="0" w:space="0" w:color="auto"/>
                    <w:bottom w:val="none" w:sz="0" w:space="0" w:color="auto"/>
                    <w:right w:val="none" w:sz="0" w:space="0" w:color="auto"/>
                  </w:divBdr>
                  <w:divsChild>
                    <w:div w:id="316345938">
                      <w:marLeft w:val="0"/>
                      <w:marRight w:val="0"/>
                      <w:marTop w:val="0"/>
                      <w:marBottom w:val="0"/>
                      <w:divBdr>
                        <w:top w:val="none" w:sz="0" w:space="0" w:color="auto"/>
                        <w:left w:val="none" w:sz="0" w:space="0" w:color="auto"/>
                        <w:bottom w:val="none" w:sz="0" w:space="0" w:color="auto"/>
                        <w:right w:val="none" w:sz="0" w:space="0" w:color="auto"/>
                      </w:divBdr>
                      <w:divsChild>
                        <w:div w:id="1898129872">
                          <w:marLeft w:val="-225"/>
                          <w:marRight w:val="-225"/>
                          <w:marTop w:val="0"/>
                          <w:marBottom w:val="0"/>
                          <w:divBdr>
                            <w:top w:val="none" w:sz="0" w:space="0" w:color="auto"/>
                            <w:left w:val="none" w:sz="0" w:space="0" w:color="auto"/>
                            <w:bottom w:val="none" w:sz="0" w:space="0" w:color="auto"/>
                            <w:right w:val="none" w:sz="0" w:space="0" w:color="auto"/>
                          </w:divBdr>
                          <w:divsChild>
                            <w:div w:id="2090345314">
                              <w:marLeft w:val="3000"/>
                              <w:marRight w:val="0"/>
                              <w:marTop w:val="0"/>
                              <w:marBottom w:val="0"/>
                              <w:divBdr>
                                <w:top w:val="none" w:sz="0" w:space="0" w:color="auto"/>
                                <w:left w:val="none" w:sz="0" w:space="0" w:color="auto"/>
                                <w:bottom w:val="none" w:sz="0" w:space="0" w:color="auto"/>
                                <w:right w:val="none" w:sz="0" w:space="0" w:color="auto"/>
                              </w:divBdr>
                              <w:divsChild>
                                <w:div w:id="653486217">
                                  <w:marLeft w:val="0"/>
                                  <w:marRight w:val="0"/>
                                  <w:marTop w:val="0"/>
                                  <w:marBottom w:val="0"/>
                                  <w:divBdr>
                                    <w:top w:val="none" w:sz="0" w:space="0" w:color="auto"/>
                                    <w:left w:val="none" w:sz="0" w:space="0" w:color="auto"/>
                                    <w:bottom w:val="none" w:sz="0" w:space="0" w:color="auto"/>
                                    <w:right w:val="none" w:sz="0" w:space="0" w:color="auto"/>
                                  </w:divBdr>
                                  <w:divsChild>
                                    <w:div w:id="1009672932">
                                      <w:marLeft w:val="0"/>
                                      <w:marRight w:val="0"/>
                                      <w:marTop w:val="0"/>
                                      <w:marBottom w:val="375"/>
                                      <w:divBdr>
                                        <w:top w:val="none" w:sz="0" w:space="0" w:color="auto"/>
                                        <w:left w:val="none" w:sz="0" w:space="0" w:color="auto"/>
                                        <w:bottom w:val="none" w:sz="0" w:space="0" w:color="auto"/>
                                        <w:right w:val="none" w:sz="0" w:space="0" w:color="auto"/>
                                      </w:divBdr>
                                      <w:divsChild>
                                        <w:div w:id="1051422983">
                                          <w:marLeft w:val="0"/>
                                          <w:marRight w:val="0"/>
                                          <w:marTop w:val="0"/>
                                          <w:marBottom w:val="0"/>
                                          <w:divBdr>
                                            <w:top w:val="none" w:sz="0" w:space="0" w:color="auto"/>
                                            <w:left w:val="none" w:sz="0" w:space="0" w:color="auto"/>
                                            <w:bottom w:val="none" w:sz="0" w:space="0" w:color="auto"/>
                                            <w:right w:val="none" w:sz="0" w:space="0" w:color="auto"/>
                                          </w:divBdr>
                                        </w:div>
                                      </w:divsChild>
                                    </w:div>
                                    <w:div w:id="893548096">
                                      <w:marLeft w:val="0"/>
                                      <w:marRight w:val="0"/>
                                      <w:marTop w:val="0"/>
                                      <w:marBottom w:val="375"/>
                                      <w:divBdr>
                                        <w:top w:val="none" w:sz="0" w:space="0" w:color="auto"/>
                                        <w:left w:val="none" w:sz="0" w:space="0" w:color="auto"/>
                                        <w:bottom w:val="none" w:sz="0" w:space="0" w:color="auto"/>
                                        <w:right w:val="none" w:sz="0" w:space="0" w:color="auto"/>
                                      </w:divBdr>
                                      <w:divsChild>
                                        <w:div w:id="14894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Александровна</dc:creator>
  <cp:keywords/>
  <dc:description/>
  <cp:lastModifiedBy>Галина Александровна</cp:lastModifiedBy>
  <cp:revision>9</cp:revision>
  <dcterms:created xsi:type="dcterms:W3CDTF">2022-02-03T19:32:00Z</dcterms:created>
  <dcterms:modified xsi:type="dcterms:W3CDTF">2022-05-11T16:11:00Z</dcterms:modified>
</cp:coreProperties>
</file>