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D4" w:rsidRPr="00DE5F0F" w:rsidRDefault="00A37647" w:rsidP="00DE5F0F">
      <w:pPr>
        <w:pStyle w:val="a4"/>
        <w:spacing w:before="0" w:beforeAutospacing="0" w:after="0" w:afterAutospacing="0"/>
        <w:jc w:val="center"/>
        <w:rPr>
          <w:sz w:val="36"/>
          <w:szCs w:val="36"/>
          <w:shd w:val="clear" w:color="auto" w:fill="FFFFFF"/>
        </w:rPr>
      </w:pPr>
      <w:r w:rsidRPr="00DE5F0F">
        <w:rPr>
          <w:b/>
          <w:sz w:val="36"/>
          <w:szCs w:val="36"/>
          <w:shd w:val="clear" w:color="auto" w:fill="FFFFFF"/>
        </w:rPr>
        <w:t>Кто такой учитель-логопед?</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Учитель-логопед — это специалист, который занимается исправлением нарушений речи у детей. Чем занимается учитель-логопед? Сначала логопед всесторонне оценивает состояние речи ребенка, выясняет, правильно ли для своего возраста ребенок произносит звуки речи, достаточно ли много знает слов, правильно ли он строит фразы, достаточно ли хорошо умеет общаться с помощью речи. Кроме того оценивает состояние неречевых способностей ребенка, выясняет на сколько развито образное мышление, способность ориентироваться в пространстве, умение конструировать, рисовать, логически мыслить и последовательно излагать свои мысли.</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xml:space="preserve"> Затем логопед приступает непосредственно к коррекционной работе, задачами которой являются:</w:t>
      </w:r>
    </w:p>
    <w:p w:rsidR="007B55D4" w:rsidRPr="00DE5F0F" w:rsidRDefault="00A37647" w:rsidP="00DE5F0F">
      <w:pPr>
        <w:pStyle w:val="a4"/>
        <w:numPr>
          <w:ilvl w:val="0"/>
          <w:numId w:val="1"/>
        </w:numPr>
        <w:spacing w:before="0" w:beforeAutospacing="0" w:after="0" w:afterAutospacing="0"/>
        <w:jc w:val="both"/>
        <w:rPr>
          <w:sz w:val="32"/>
          <w:szCs w:val="32"/>
          <w:shd w:val="clear" w:color="auto" w:fill="FFFFFF"/>
        </w:rPr>
      </w:pPr>
      <w:r w:rsidRPr="00DE5F0F">
        <w:rPr>
          <w:sz w:val="32"/>
          <w:szCs w:val="32"/>
          <w:shd w:val="clear" w:color="auto" w:fill="FFFFFF"/>
        </w:rPr>
        <w:t>коррекция звукопроизношения,</w:t>
      </w:r>
    </w:p>
    <w:p w:rsidR="007B55D4" w:rsidRPr="00DE5F0F" w:rsidRDefault="00A37647" w:rsidP="00DE5F0F">
      <w:pPr>
        <w:pStyle w:val="a4"/>
        <w:numPr>
          <w:ilvl w:val="0"/>
          <w:numId w:val="1"/>
        </w:numPr>
        <w:spacing w:before="0" w:beforeAutospacing="0" w:after="0" w:afterAutospacing="0"/>
        <w:jc w:val="both"/>
        <w:rPr>
          <w:sz w:val="32"/>
          <w:szCs w:val="32"/>
          <w:shd w:val="clear" w:color="auto" w:fill="FFFFFF"/>
        </w:rPr>
      </w:pPr>
      <w:r w:rsidRPr="00DE5F0F">
        <w:rPr>
          <w:sz w:val="32"/>
          <w:szCs w:val="32"/>
          <w:shd w:val="clear" w:color="auto" w:fill="FFFFFF"/>
        </w:rPr>
        <w:t>формирование фонематических процессов,</w:t>
      </w:r>
    </w:p>
    <w:p w:rsidR="007B55D4" w:rsidRPr="00DE5F0F" w:rsidRDefault="00A37647" w:rsidP="00DE5F0F">
      <w:pPr>
        <w:pStyle w:val="a4"/>
        <w:numPr>
          <w:ilvl w:val="0"/>
          <w:numId w:val="1"/>
        </w:numPr>
        <w:spacing w:before="0" w:beforeAutospacing="0" w:after="0" w:afterAutospacing="0"/>
        <w:jc w:val="both"/>
        <w:rPr>
          <w:sz w:val="32"/>
          <w:szCs w:val="32"/>
          <w:shd w:val="clear" w:color="auto" w:fill="FFFFFF"/>
        </w:rPr>
      </w:pPr>
      <w:r w:rsidRPr="00DE5F0F">
        <w:rPr>
          <w:sz w:val="32"/>
          <w:szCs w:val="32"/>
          <w:shd w:val="clear" w:color="auto" w:fill="FFFFFF"/>
        </w:rPr>
        <w:t xml:space="preserve">расширение и обогащение словарного запаса детей, </w:t>
      </w:r>
    </w:p>
    <w:p w:rsidR="00F668AF" w:rsidRPr="00DE5F0F" w:rsidRDefault="00A37647" w:rsidP="00DE5F0F">
      <w:pPr>
        <w:pStyle w:val="a4"/>
        <w:numPr>
          <w:ilvl w:val="0"/>
          <w:numId w:val="1"/>
        </w:numPr>
        <w:spacing w:before="0" w:beforeAutospacing="0" w:after="0" w:afterAutospacing="0"/>
        <w:jc w:val="both"/>
        <w:rPr>
          <w:sz w:val="32"/>
          <w:szCs w:val="32"/>
          <w:shd w:val="clear" w:color="auto" w:fill="FFFFFF"/>
        </w:rPr>
      </w:pPr>
      <w:r w:rsidRPr="00DE5F0F">
        <w:rPr>
          <w:sz w:val="32"/>
          <w:szCs w:val="32"/>
          <w:shd w:val="clear" w:color="auto" w:fill="FFFFFF"/>
        </w:rPr>
        <w:t xml:space="preserve">развитие грамматического строя речи, </w:t>
      </w:r>
    </w:p>
    <w:p w:rsidR="007B55D4" w:rsidRPr="00DE5F0F" w:rsidRDefault="00A37647" w:rsidP="00DE5F0F">
      <w:pPr>
        <w:pStyle w:val="a4"/>
        <w:numPr>
          <w:ilvl w:val="0"/>
          <w:numId w:val="1"/>
        </w:numPr>
        <w:spacing w:before="0" w:beforeAutospacing="0" w:after="0" w:afterAutospacing="0"/>
        <w:jc w:val="both"/>
        <w:rPr>
          <w:sz w:val="32"/>
          <w:szCs w:val="32"/>
          <w:shd w:val="clear" w:color="auto" w:fill="FFFFFF"/>
        </w:rPr>
      </w:pPr>
      <w:r w:rsidRPr="00DE5F0F">
        <w:rPr>
          <w:sz w:val="32"/>
          <w:szCs w:val="32"/>
          <w:shd w:val="clear" w:color="auto" w:fill="FFFFFF"/>
        </w:rPr>
        <w:t>развитие связной речи,</w:t>
      </w:r>
    </w:p>
    <w:p w:rsidR="007B55D4" w:rsidRPr="00DE5F0F" w:rsidRDefault="00A37647" w:rsidP="00DE5F0F">
      <w:pPr>
        <w:pStyle w:val="a4"/>
        <w:numPr>
          <w:ilvl w:val="0"/>
          <w:numId w:val="1"/>
        </w:numPr>
        <w:spacing w:before="0" w:beforeAutospacing="0" w:after="0" w:afterAutospacing="0"/>
        <w:jc w:val="both"/>
        <w:rPr>
          <w:sz w:val="32"/>
          <w:szCs w:val="32"/>
          <w:shd w:val="clear" w:color="auto" w:fill="FFFFFF"/>
        </w:rPr>
      </w:pPr>
      <w:r w:rsidRPr="00DE5F0F">
        <w:rPr>
          <w:sz w:val="32"/>
          <w:szCs w:val="32"/>
          <w:shd w:val="clear" w:color="auto" w:fill="FFFFFF"/>
        </w:rPr>
        <w:t xml:space="preserve">подготовка к обучению грамоте. </w:t>
      </w:r>
    </w:p>
    <w:p w:rsidR="00DE5F0F" w:rsidRDefault="00DE5F0F" w:rsidP="00DE5F0F">
      <w:pPr>
        <w:pStyle w:val="a5"/>
        <w:shd w:val="clear" w:color="auto" w:fill="FFFFFF"/>
        <w:spacing w:after="0" w:line="240" w:lineRule="auto"/>
        <w:ind w:left="57"/>
        <w:jc w:val="both"/>
        <w:outlineLvl w:val="2"/>
        <w:rPr>
          <w:rFonts w:ascii="Times New Roman" w:eastAsia="Times New Roman" w:hAnsi="Times New Roman" w:cs="Times New Roman"/>
          <w:b/>
          <w:bCs/>
          <w:sz w:val="32"/>
          <w:szCs w:val="32"/>
          <w:lang w:eastAsia="ru-RU"/>
        </w:rPr>
      </w:pPr>
    </w:p>
    <w:p w:rsidR="0031052F" w:rsidRPr="00DE5F0F" w:rsidRDefault="0031052F" w:rsidP="00DE5F0F">
      <w:pPr>
        <w:pStyle w:val="a5"/>
        <w:shd w:val="clear" w:color="auto" w:fill="FFFFFF"/>
        <w:spacing w:after="0" w:line="240" w:lineRule="auto"/>
        <w:ind w:left="57"/>
        <w:jc w:val="center"/>
        <w:outlineLvl w:val="2"/>
        <w:rPr>
          <w:rFonts w:ascii="Times New Roman" w:eastAsia="Times New Roman" w:hAnsi="Times New Roman" w:cs="Times New Roman"/>
          <w:b/>
          <w:bCs/>
          <w:sz w:val="36"/>
          <w:szCs w:val="36"/>
          <w:lang w:eastAsia="ru-RU"/>
        </w:rPr>
      </w:pPr>
      <w:r w:rsidRPr="00DE5F0F">
        <w:rPr>
          <w:rFonts w:ascii="Times New Roman" w:eastAsia="Times New Roman" w:hAnsi="Times New Roman" w:cs="Times New Roman"/>
          <w:b/>
          <w:bCs/>
          <w:sz w:val="36"/>
          <w:szCs w:val="36"/>
          <w:lang w:eastAsia="ru-RU"/>
        </w:rPr>
        <w:t>Какие же задания даёт логопед на дом?</w:t>
      </w:r>
    </w:p>
    <w:p w:rsidR="00A06470" w:rsidRPr="00DE5F0F" w:rsidRDefault="0031052F" w:rsidP="00DE5F0F">
      <w:pPr>
        <w:shd w:val="clear" w:color="auto" w:fill="FFFFFF"/>
        <w:spacing w:after="0" w:line="240" w:lineRule="auto"/>
        <w:ind w:left="57"/>
        <w:jc w:val="both"/>
        <w:rPr>
          <w:rFonts w:ascii="Times New Roman" w:eastAsia="Times New Roman" w:hAnsi="Times New Roman" w:cs="Times New Roman"/>
          <w:sz w:val="32"/>
          <w:szCs w:val="32"/>
          <w:lang w:eastAsia="ru-RU"/>
        </w:rPr>
      </w:pPr>
      <w:r w:rsidRPr="00DE5F0F">
        <w:rPr>
          <w:rFonts w:ascii="Times New Roman" w:eastAsia="Times New Roman" w:hAnsi="Times New Roman" w:cs="Times New Roman"/>
          <w:sz w:val="32"/>
          <w:szCs w:val="32"/>
          <w:lang w:eastAsia="ru-RU"/>
        </w:rPr>
        <w:t xml:space="preserve">Все задания  основываются на материале лексической темы, изучаемой в группе на групповых, подгрупповых и индивидуальных занятиях логопеда. </w:t>
      </w:r>
    </w:p>
    <w:p w:rsidR="0031052F" w:rsidRPr="00DE5F0F" w:rsidRDefault="0031052F" w:rsidP="00DE5F0F">
      <w:pPr>
        <w:shd w:val="clear" w:color="auto" w:fill="FFFFFF"/>
        <w:spacing w:after="0" w:line="240" w:lineRule="auto"/>
        <w:ind w:left="57"/>
        <w:jc w:val="both"/>
        <w:rPr>
          <w:rFonts w:ascii="Times New Roman" w:eastAsia="Times New Roman" w:hAnsi="Times New Roman" w:cs="Times New Roman"/>
          <w:sz w:val="32"/>
          <w:szCs w:val="32"/>
          <w:lang w:eastAsia="ru-RU"/>
        </w:rPr>
      </w:pPr>
      <w:r w:rsidRPr="00DE5F0F">
        <w:rPr>
          <w:rFonts w:ascii="Times New Roman" w:eastAsia="Times New Roman" w:hAnsi="Times New Roman" w:cs="Times New Roman"/>
          <w:b/>
          <w:bCs/>
          <w:i/>
          <w:iCs/>
          <w:sz w:val="32"/>
          <w:szCs w:val="32"/>
          <w:lang w:eastAsia="ru-RU"/>
        </w:rPr>
        <w:t>Развитие мелкой моторики,</w:t>
      </w:r>
      <w:r w:rsidRPr="00DE5F0F">
        <w:rPr>
          <w:rFonts w:ascii="Times New Roman" w:eastAsia="Times New Roman" w:hAnsi="Times New Roman" w:cs="Times New Roman"/>
          <w:sz w:val="32"/>
          <w:szCs w:val="32"/>
          <w:lang w:eastAsia="ru-RU"/>
        </w:rPr>
        <w:t> цель которых активизировать руки ребенка, развить точность, согласованность, силу движений пальцев. Это массаж для рук, пальчиковая гимнастика, работа с трафаретами и шаблонами, рисунки, аппликации, вырезание и наклеивание картинок.</w:t>
      </w:r>
    </w:p>
    <w:p w:rsidR="00A06470" w:rsidRPr="00DE5F0F" w:rsidRDefault="00A06470" w:rsidP="00DE5F0F">
      <w:pPr>
        <w:shd w:val="clear" w:color="auto" w:fill="FFFFFF"/>
        <w:spacing w:after="0" w:line="240" w:lineRule="auto"/>
        <w:ind w:left="57"/>
        <w:jc w:val="both"/>
        <w:rPr>
          <w:rFonts w:ascii="Times New Roman" w:eastAsia="Times New Roman" w:hAnsi="Times New Roman" w:cs="Times New Roman"/>
          <w:sz w:val="32"/>
          <w:szCs w:val="32"/>
          <w:lang w:eastAsia="ru-RU"/>
        </w:rPr>
      </w:pPr>
      <w:r w:rsidRPr="00DE5F0F">
        <w:rPr>
          <w:rFonts w:ascii="Times New Roman" w:eastAsia="Times New Roman" w:hAnsi="Times New Roman" w:cs="Times New Roman"/>
          <w:b/>
          <w:bCs/>
          <w:i/>
          <w:iCs/>
          <w:sz w:val="32"/>
          <w:szCs w:val="32"/>
          <w:lang w:eastAsia="ru-RU"/>
        </w:rPr>
        <w:t>Артикуляционная гимнастика.</w:t>
      </w:r>
      <w:r w:rsidR="0031052F" w:rsidRPr="00DE5F0F">
        <w:rPr>
          <w:rFonts w:ascii="Times New Roman" w:eastAsia="Times New Roman" w:hAnsi="Times New Roman" w:cs="Times New Roman"/>
          <w:b/>
          <w:bCs/>
          <w:sz w:val="32"/>
          <w:szCs w:val="32"/>
          <w:lang w:eastAsia="ru-RU"/>
        </w:rPr>
        <w:t> </w:t>
      </w:r>
    </w:p>
    <w:p w:rsidR="0031052F" w:rsidRPr="00DE5F0F" w:rsidRDefault="0031052F" w:rsidP="00DE5F0F">
      <w:pPr>
        <w:shd w:val="clear" w:color="auto" w:fill="FFFFFF"/>
        <w:spacing w:after="0" w:line="240" w:lineRule="auto"/>
        <w:ind w:left="57"/>
        <w:jc w:val="both"/>
        <w:rPr>
          <w:rFonts w:ascii="Times New Roman" w:eastAsia="Times New Roman" w:hAnsi="Times New Roman" w:cs="Times New Roman"/>
          <w:sz w:val="32"/>
          <w:szCs w:val="32"/>
          <w:lang w:eastAsia="ru-RU"/>
        </w:rPr>
      </w:pPr>
      <w:r w:rsidRPr="00DE5F0F">
        <w:rPr>
          <w:rFonts w:ascii="Times New Roman" w:eastAsia="Times New Roman" w:hAnsi="Times New Roman" w:cs="Times New Roman"/>
          <w:b/>
          <w:bCs/>
          <w:i/>
          <w:iCs/>
          <w:sz w:val="32"/>
          <w:szCs w:val="32"/>
          <w:lang w:eastAsia="ru-RU"/>
        </w:rPr>
        <w:t>Задания на развитие фонематического слуха и навыков звукового анализа и синтеза.</w:t>
      </w:r>
    </w:p>
    <w:p w:rsidR="0031052F" w:rsidRPr="00DE5F0F" w:rsidRDefault="0031052F" w:rsidP="00DE5F0F">
      <w:pPr>
        <w:shd w:val="clear" w:color="auto" w:fill="FFFFFF"/>
        <w:spacing w:after="0" w:line="240" w:lineRule="auto"/>
        <w:ind w:left="57"/>
        <w:jc w:val="both"/>
        <w:rPr>
          <w:rFonts w:ascii="Times New Roman" w:eastAsia="Times New Roman" w:hAnsi="Times New Roman" w:cs="Times New Roman"/>
          <w:sz w:val="32"/>
          <w:szCs w:val="32"/>
          <w:lang w:eastAsia="ru-RU"/>
        </w:rPr>
      </w:pPr>
      <w:r w:rsidRPr="00DE5F0F">
        <w:rPr>
          <w:rFonts w:ascii="Times New Roman" w:eastAsia="Times New Roman" w:hAnsi="Times New Roman" w:cs="Times New Roman"/>
          <w:b/>
          <w:bCs/>
          <w:i/>
          <w:iCs/>
          <w:sz w:val="32"/>
          <w:szCs w:val="32"/>
          <w:lang w:eastAsia="ru-RU"/>
        </w:rPr>
        <w:t>Задания на формирование слоговой структуры слова.</w:t>
      </w:r>
    </w:p>
    <w:p w:rsidR="00A06470" w:rsidRPr="00DE5F0F" w:rsidRDefault="0031052F" w:rsidP="00DE5F0F">
      <w:pPr>
        <w:shd w:val="clear" w:color="auto" w:fill="FFFFFF"/>
        <w:spacing w:after="0" w:line="240" w:lineRule="auto"/>
        <w:ind w:left="57"/>
        <w:jc w:val="both"/>
        <w:rPr>
          <w:rFonts w:ascii="Times New Roman" w:eastAsia="Times New Roman" w:hAnsi="Times New Roman" w:cs="Times New Roman"/>
          <w:sz w:val="32"/>
          <w:szCs w:val="32"/>
          <w:lang w:eastAsia="ru-RU"/>
        </w:rPr>
      </w:pPr>
      <w:r w:rsidRPr="00DE5F0F">
        <w:rPr>
          <w:rFonts w:ascii="Times New Roman" w:eastAsia="Times New Roman" w:hAnsi="Times New Roman" w:cs="Times New Roman"/>
          <w:b/>
          <w:bCs/>
          <w:i/>
          <w:iCs/>
          <w:sz w:val="32"/>
          <w:szCs w:val="32"/>
          <w:lang w:eastAsia="ru-RU"/>
        </w:rPr>
        <w:t>Лексико-грамматические задания,</w:t>
      </w:r>
      <w:r w:rsidRPr="00DE5F0F">
        <w:rPr>
          <w:rFonts w:ascii="Times New Roman" w:eastAsia="Times New Roman" w:hAnsi="Times New Roman" w:cs="Times New Roman"/>
          <w:b/>
          <w:bCs/>
          <w:sz w:val="32"/>
          <w:szCs w:val="32"/>
          <w:lang w:eastAsia="ru-RU"/>
        </w:rPr>
        <w:t> </w:t>
      </w:r>
      <w:r w:rsidRPr="00DE5F0F">
        <w:rPr>
          <w:rFonts w:ascii="Times New Roman" w:eastAsia="Times New Roman" w:hAnsi="Times New Roman" w:cs="Times New Roman"/>
          <w:sz w:val="32"/>
          <w:szCs w:val="32"/>
          <w:lang w:eastAsia="ru-RU"/>
        </w:rPr>
        <w:t>призванные уточнить и расширить словарь детей и научить их использовать в самостоятельной речи полученные знания, умения и навыки</w:t>
      </w:r>
      <w:r w:rsidR="00DE5F0F" w:rsidRPr="00DE5F0F">
        <w:rPr>
          <w:rFonts w:ascii="Times New Roman" w:eastAsia="Times New Roman" w:hAnsi="Times New Roman" w:cs="Times New Roman"/>
          <w:sz w:val="32"/>
          <w:szCs w:val="32"/>
          <w:lang w:eastAsia="ru-RU"/>
        </w:rPr>
        <w:t>.</w:t>
      </w:r>
    </w:p>
    <w:p w:rsidR="0031052F" w:rsidRPr="00DE5F0F" w:rsidRDefault="0031052F" w:rsidP="00DE5F0F">
      <w:pPr>
        <w:shd w:val="clear" w:color="auto" w:fill="FFFFFF"/>
        <w:spacing w:after="0" w:line="240" w:lineRule="auto"/>
        <w:ind w:left="57"/>
        <w:jc w:val="both"/>
        <w:rPr>
          <w:rFonts w:ascii="Times New Roman" w:eastAsia="Times New Roman" w:hAnsi="Times New Roman" w:cs="Times New Roman"/>
          <w:sz w:val="32"/>
          <w:szCs w:val="32"/>
          <w:lang w:eastAsia="ru-RU"/>
        </w:rPr>
      </w:pPr>
      <w:r w:rsidRPr="00DE5F0F">
        <w:rPr>
          <w:rFonts w:ascii="Times New Roman" w:eastAsia="Times New Roman" w:hAnsi="Times New Roman" w:cs="Times New Roman"/>
          <w:b/>
          <w:bCs/>
          <w:i/>
          <w:iCs/>
          <w:sz w:val="32"/>
          <w:szCs w:val="32"/>
          <w:lang w:eastAsia="ru-RU"/>
        </w:rPr>
        <w:t>Задания на развитие связной речи:</w:t>
      </w:r>
      <w:r w:rsidRPr="00DE5F0F">
        <w:rPr>
          <w:rFonts w:ascii="Times New Roman" w:eastAsia="Times New Roman" w:hAnsi="Times New Roman" w:cs="Times New Roman"/>
          <w:b/>
          <w:bCs/>
          <w:sz w:val="32"/>
          <w:szCs w:val="32"/>
          <w:lang w:eastAsia="ru-RU"/>
        </w:rPr>
        <w:t> </w:t>
      </w:r>
      <w:r w:rsidRPr="00DE5F0F">
        <w:rPr>
          <w:rFonts w:ascii="Times New Roman" w:eastAsia="Times New Roman" w:hAnsi="Times New Roman" w:cs="Times New Roman"/>
          <w:sz w:val="32"/>
          <w:szCs w:val="32"/>
          <w:lang w:eastAsia="ru-RU"/>
        </w:rPr>
        <w:t>это составление простых и сложных предложений, с предлогами и без, по схеме или опорным словам, описательные рассказы по плану и схеме, задавание вопросов о предметах, рассказы по серии сюжетных картин и одной картине и т.д.</w:t>
      </w:r>
    </w:p>
    <w:p w:rsidR="0031052F" w:rsidRPr="00DE5F0F" w:rsidRDefault="0031052F" w:rsidP="00DE5F0F">
      <w:pPr>
        <w:pStyle w:val="a4"/>
        <w:spacing w:before="0" w:beforeAutospacing="0" w:after="0" w:afterAutospacing="0"/>
        <w:ind w:left="57"/>
        <w:jc w:val="both"/>
        <w:rPr>
          <w:sz w:val="32"/>
          <w:szCs w:val="32"/>
          <w:shd w:val="clear" w:color="auto" w:fill="FFFFFF"/>
        </w:rPr>
      </w:pPr>
    </w:p>
    <w:p w:rsidR="00F86379" w:rsidRPr="00DE5F0F" w:rsidRDefault="00F86379" w:rsidP="00DE5F0F">
      <w:pPr>
        <w:pStyle w:val="a4"/>
        <w:spacing w:before="0" w:beforeAutospacing="0" w:after="0" w:afterAutospacing="0"/>
        <w:ind w:left="57"/>
        <w:jc w:val="both"/>
        <w:rPr>
          <w:sz w:val="32"/>
          <w:szCs w:val="32"/>
          <w:shd w:val="clear" w:color="auto" w:fill="FFFFFF"/>
        </w:rPr>
      </w:pPr>
    </w:p>
    <w:p w:rsidR="00F86379" w:rsidRPr="00DE5F0F" w:rsidRDefault="00F86379" w:rsidP="00F86379">
      <w:pPr>
        <w:pStyle w:val="a4"/>
        <w:spacing w:before="0" w:beforeAutospacing="0" w:after="0" w:afterAutospacing="0"/>
        <w:ind w:left="1334"/>
        <w:jc w:val="both"/>
        <w:rPr>
          <w:sz w:val="32"/>
          <w:szCs w:val="32"/>
          <w:shd w:val="clear" w:color="auto" w:fill="FFFFFF"/>
        </w:rPr>
      </w:pPr>
    </w:p>
    <w:p w:rsidR="00DE5F0F" w:rsidRDefault="00DE5F0F" w:rsidP="007B55D4">
      <w:pPr>
        <w:pStyle w:val="a4"/>
        <w:jc w:val="center"/>
        <w:rPr>
          <w:b/>
          <w:sz w:val="32"/>
          <w:szCs w:val="32"/>
          <w:shd w:val="clear" w:color="auto" w:fill="FFFFFF"/>
        </w:rPr>
      </w:pPr>
    </w:p>
    <w:p w:rsidR="007B55D4" w:rsidRPr="00DE5F0F" w:rsidRDefault="00A37647" w:rsidP="007B55D4">
      <w:pPr>
        <w:pStyle w:val="a4"/>
        <w:jc w:val="center"/>
        <w:rPr>
          <w:b/>
          <w:sz w:val="36"/>
          <w:szCs w:val="36"/>
          <w:shd w:val="clear" w:color="auto" w:fill="FFFFFF"/>
        </w:rPr>
      </w:pPr>
      <w:r w:rsidRPr="00DE5F0F">
        <w:rPr>
          <w:b/>
          <w:sz w:val="36"/>
          <w:szCs w:val="36"/>
          <w:shd w:val="clear" w:color="auto" w:fill="FFFFFF"/>
        </w:rPr>
        <w:t>Советы учителя-логопеда.</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развивать мышцы щек и языка, покажите ребенку, как полоскать рот. Научите надувать щеки и удерживать воздух, «перекатывать» его из одной щеки в другую.</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Каждый день читайте ребенку. Не показывайте своей досады и нежелания, если ребенок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Чаще разговаривайте с ребенком, терпеливо отвечайте на все его вопросы, поощряйте желание их задавать</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xml:space="preserve"> Говорите четко, внятно, несколько раз повторяя слово или фразу. </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xml:space="preserve"> Не забывайте развивать и мелкую моторику — т. е. малыш должен как можно больше работать своими непослушными пальчиками. Ученые доказали, что развитие мелкой моторики рук напрямую связано с развитием речи. Как бы не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 По мере того, как детские пальчики будут становиться проворнее, его речь будет все понятнее не только маме. Так же малышам очень полезно заниматься лепкой из пластилина и вырезыванием из бумаги. Взрослый должен находиться рядом и озвучивать весь процесс.</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xml:space="preserve"> Источником образования звуков речи является воздушная струя.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007B55D4" w:rsidRPr="00DE5F0F">
        <w:rPr>
          <w:sz w:val="32"/>
          <w:szCs w:val="32"/>
          <w:shd w:val="clear" w:color="auto" w:fill="FFFFFF"/>
        </w:rPr>
        <w:t> </w:t>
      </w:r>
    </w:p>
    <w:p w:rsidR="004A1F8B"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xml:space="preserve"> Не заставляйте ребенка спать, положа руки под щёку — это может деформировать челюсть.</w:t>
      </w:r>
    </w:p>
    <w:p w:rsidR="007B55D4" w:rsidRPr="00DE5F0F" w:rsidRDefault="00A37647" w:rsidP="00DE5F0F">
      <w:pPr>
        <w:pStyle w:val="a4"/>
        <w:spacing w:before="0" w:beforeAutospacing="0" w:after="0" w:afterAutospacing="0"/>
        <w:jc w:val="both"/>
        <w:rPr>
          <w:sz w:val="32"/>
          <w:szCs w:val="32"/>
          <w:shd w:val="clear" w:color="auto" w:fill="FFFFFF"/>
        </w:rPr>
      </w:pPr>
      <w:r w:rsidRPr="00DE5F0F">
        <w:rPr>
          <w:sz w:val="32"/>
          <w:szCs w:val="32"/>
          <w:shd w:val="clear" w:color="auto" w:fill="FFFFFF"/>
        </w:rPr>
        <w:t xml:space="preserve"> Никогда не сравнивайте своего ребёнка с другими детьми. </w:t>
      </w:r>
    </w:p>
    <w:p w:rsidR="00F668AF" w:rsidRPr="00DE5F0F" w:rsidRDefault="00A37647" w:rsidP="0031052F">
      <w:pPr>
        <w:pStyle w:val="a4"/>
        <w:jc w:val="both"/>
        <w:rPr>
          <w:sz w:val="32"/>
          <w:szCs w:val="32"/>
          <w:shd w:val="clear" w:color="auto" w:fill="FFFFFF"/>
        </w:rPr>
      </w:pPr>
      <w:r w:rsidRPr="00DE5F0F">
        <w:rPr>
          <w:sz w:val="32"/>
          <w:szCs w:val="32"/>
          <w:shd w:val="clear" w:color="auto" w:fill="FFFFFF"/>
        </w:rPr>
        <w:t> </w:t>
      </w:r>
    </w:p>
    <w:p w:rsidR="00DE5F0F" w:rsidRDefault="00DE5F0F" w:rsidP="001544B4">
      <w:pPr>
        <w:pStyle w:val="a4"/>
        <w:rPr>
          <w:color w:val="333333"/>
          <w:sz w:val="18"/>
          <w:szCs w:val="18"/>
          <w:shd w:val="clear" w:color="auto" w:fill="FFFFFF"/>
        </w:rPr>
      </w:pPr>
    </w:p>
    <w:p w:rsidR="00CA444F" w:rsidRDefault="00CA444F">
      <w:bookmarkStart w:id="0" w:name="_GoBack"/>
      <w:bookmarkEnd w:id="0"/>
    </w:p>
    <w:sectPr w:rsidR="00CA444F" w:rsidSect="00DE5F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76E26"/>
    <w:multiLevelType w:val="hybridMultilevel"/>
    <w:tmpl w:val="BA4438A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44B4"/>
    <w:rsid w:val="001544B4"/>
    <w:rsid w:val="0017118E"/>
    <w:rsid w:val="0031052F"/>
    <w:rsid w:val="0039540B"/>
    <w:rsid w:val="00444B95"/>
    <w:rsid w:val="004A1F8B"/>
    <w:rsid w:val="007B55D4"/>
    <w:rsid w:val="008F335F"/>
    <w:rsid w:val="00A06470"/>
    <w:rsid w:val="00A37647"/>
    <w:rsid w:val="00AC4734"/>
    <w:rsid w:val="00C90613"/>
    <w:rsid w:val="00CA444F"/>
    <w:rsid w:val="00CF2586"/>
    <w:rsid w:val="00DE5F0F"/>
    <w:rsid w:val="00F668AF"/>
    <w:rsid w:val="00F86379"/>
    <w:rsid w:val="00FA6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F"/>
  </w:style>
  <w:style w:type="paragraph" w:styleId="4">
    <w:name w:val="heading 4"/>
    <w:basedOn w:val="a"/>
    <w:link w:val="40"/>
    <w:uiPriority w:val="9"/>
    <w:qFormat/>
    <w:rsid w:val="001544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544B4"/>
    <w:rPr>
      <w:rFonts w:ascii="Times New Roman" w:eastAsia="Times New Roman" w:hAnsi="Times New Roman" w:cs="Times New Roman"/>
      <w:b/>
      <w:bCs/>
      <w:sz w:val="24"/>
      <w:szCs w:val="24"/>
      <w:lang w:eastAsia="ru-RU"/>
    </w:rPr>
  </w:style>
  <w:style w:type="character" w:styleId="a3">
    <w:name w:val="Strong"/>
    <w:basedOn w:val="a0"/>
    <w:uiPriority w:val="22"/>
    <w:qFormat/>
    <w:rsid w:val="001544B4"/>
    <w:rPr>
      <w:b/>
      <w:bCs/>
    </w:rPr>
  </w:style>
  <w:style w:type="paragraph" w:styleId="a4">
    <w:name w:val="Normal (Web)"/>
    <w:basedOn w:val="a"/>
    <w:uiPriority w:val="99"/>
    <w:semiHidden/>
    <w:unhideWhenUsed/>
    <w:rsid w:val="00154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1052F"/>
    <w:pPr>
      <w:ind w:left="720"/>
      <w:contextualSpacing/>
    </w:pPr>
  </w:style>
  <w:style w:type="paragraph" w:styleId="a6">
    <w:name w:val="Balloon Text"/>
    <w:basedOn w:val="a"/>
    <w:link w:val="a7"/>
    <w:uiPriority w:val="99"/>
    <w:semiHidden/>
    <w:unhideWhenUsed/>
    <w:rsid w:val="00310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0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399968">
      <w:bodyDiv w:val="1"/>
      <w:marLeft w:val="0"/>
      <w:marRight w:val="0"/>
      <w:marTop w:val="0"/>
      <w:marBottom w:val="0"/>
      <w:divBdr>
        <w:top w:val="none" w:sz="0" w:space="0" w:color="auto"/>
        <w:left w:val="none" w:sz="0" w:space="0" w:color="auto"/>
        <w:bottom w:val="none" w:sz="0" w:space="0" w:color="auto"/>
        <w:right w:val="none" w:sz="0" w:space="0" w:color="auto"/>
      </w:divBdr>
      <w:divsChild>
        <w:div w:id="195461042">
          <w:marLeft w:val="0"/>
          <w:marRight w:val="0"/>
          <w:marTop w:val="0"/>
          <w:marBottom w:val="0"/>
          <w:divBdr>
            <w:top w:val="none" w:sz="0" w:space="0" w:color="auto"/>
            <w:left w:val="none" w:sz="0" w:space="0" w:color="auto"/>
            <w:bottom w:val="none" w:sz="0" w:space="0" w:color="auto"/>
            <w:right w:val="none" w:sz="0" w:space="0" w:color="auto"/>
          </w:divBdr>
          <w:divsChild>
            <w:div w:id="1991521527">
              <w:marLeft w:val="0"/>
              <w:marRight w:val="0"/>
              <w:marTop w:val="0"/>
              <w:marBottom w:val="0"/>
              <w:divBdr>
                <w:top w:val="none" w:sz="0" w:space="0" w:color="auto"/>
                <w:left w:val="none" w:sz="0" w:space="0" w:color="auto"/>
                <w:bottom w:val="none" w:sz="0" w:space="0" w:color="auto"/>
                <w:right w:val="none" w:sz="0" w:space="0" w:color="auto"/>
              </w:divBdr>
              <w:divsChild>
                <w:div w:id="1844004395">
                  <w:marLeft w:val="0"/>
                  <w:marRight w:val="0"/>
                  <w:marTop w:val="0"/>
                  <w:marBottom w:val="0"/>
                  <w:divBdr>
                    <w:top w:val="none" w:sz="0" w:space="0" w:color="auto"/>
                    <w:left w:val="none" w:sz="0" w:space="0" w:color="auto"/>
                    <w:bottom w:val="none" w:sz="0" w:space="0" w:color="auto"/>
                    <w:right w:val="none" w:sz="0" w:space="0" w:color="auto"/>
                  </w:divBdr>
                  <w:divsChild>
                    <w:div w:id="1475030342">
                      <w:marLeft w:val="0"/>
                      <w:marRight w:val="0"/>
                      <w:marTop w:val="0"/>
                      <w:marBottom w:val="0"/>
                      <w:divBdr>
                        <w:top w:val="none" w:sz="0" w:space="0" w:color="auto"/>
                        <w:left w:val="none" w:sz="0" w:space="0" w:color="auto"/>
                        <w:bottom w:val="none" w:sz="0" w:space="0" w:color="auto"/>
                        <w:right w:val="none" w:sz="0" w:space="0" w:color="auto"/>
                      </w:divBdr>
                      <w:divsChild>
                        <w:div w:id="1745294853">
                          <w:marLeft w:val="0"/>
                          <w:marRight w:val="0"/>
                          <w:marTop w:val="0"/>
                          <w:marBottom w:val="0"/>
                          <w:divBdr>
                            <w:top w:val="none" w:sz="0" w:space="0" w:color="auto"/>
                            <w:left w:val="none" w:sz="0" w:space="0" w:color="auto"/>
                            <w:bottom w:val="none" w:sz="0" w:space="0" w:color="auto"/>
                            <w:right w:val="none" w:sz="0" w:space="0" w:color="auto"/>
                          </w:divBdr>
                          <w:divsChild>
                            <w:div w:id="14362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23317">
      <w:bodyDiv w:val="1"/>
      <w:marLeft w:val="0"/>
      <w:marRight w:val="0"/>
      <w:marTop w:val="0"/>
      <w:marBottom w:val="0"/>
      <w:divBdr>
        <w:top w:val="none" w:sz="0" w:space="0" w:color="auto"/>
        <w:left w:val="none" w:sz="0" w:space="0" w:color="auto"/>
        <w:bottom w:val="none" w:sz="0" w:space="0" w:color="auto"/>
        <w:right w:val="none" w:sz="0" w:space="0" w:color="auto"/>
      </w:divBdr>
      <w:divsChild>
        <w:div w:id="1542405288">
          <w:marLeft w:val="0"/>
          <w:marRight w:val="0"/>
          <w:marTop w:val="0"/>
          <w:marBottom w:val="0"/>
          <w:divBdr>
            <w:top w:val="none" w:sz="0" w:space="0" w:color="auto"/>
            <w:left w:val="none" w:sz="0" w:space="0" w:color="auto"/>
            <w:bottom w:val="none" w:sz="0" w:space="0" w:color="auto"/>
            <w:right w:val="none" w:sz="0" w:space="0" w:color="auto"/>
          </w:divBdr>
          <w:divsChild>
            <w:div w:id="1212694241">
              <w:marLeft w:val="0"/>
              <w:marRight w:val="0"/>
              <w:marTop w:val="0"/>
              <w:marBottom w:val="0"/>
              <w:divBdr>
                <w:top w:val="none" w:sz="0" w:space="0" w:color="auto"/>
                <w:left w:val="none" w:sz="0" w:space="0" w:color="auto"/>
                <w:bottom w:val="none" w:sz="0" w:space="0" w:color="auto"/>
                <w:right w:val="none" w:sz="0" w:space="0" w:color="auto"/>
              </w:divBdr>
              <w:divsChild>
                <w:div w:id="1135877277">
                  <w:marLeft w:val="0"/>
                  <w:marRight w:val="0"/>
                  <w:marTop w:val="0"/>
                  <w:marBottom w:val="0"/>
                  <w:divBdr>
                    <w:top w:val="none" w:sz="0" w:space="0" w:color="auto"/>
                    <w:left w:val="none" w:sz="0" w:space="0" w:color="auto"/>
                    <w:bottom w:val="none" w:sz="0" w:space="0" w:color="auto"/>
                    <w:right w:val="none" w:sz="0" w:space="0" w:color="auto"/>
                  </w:divBdr>
                  <w:divsChild>
                    <w:div w:id="430666532">
                      <w:marLeft w:val="0"/>
                      <w:marRight w:val="0"/>
                      <w:marTop w:val="0"/>
                      <w:marBottom w:val="0"/>
                      <w:divBdr>
                        <w:top w:val="none" w:sz="0" w:space="0" w:color="auto"/>
                        <w:left w:val="none" w:sz="0" w:space="0" w:color="auto"/>
                        <w:bottom w:val="none" w:sz="0" w:space="0" w:color="auto"/>
                        <w:right w:val="none" w:sz="0" w:space="0" w:color="auto"/>
                      </w:divBdr>
                      <w:divsChild>
                        <w:div w:id="34357293">
                          <w:marLeft w:val="0"/>
                          <w:marRight w:val="0"/>
                          <w:marTop w:val="0"/>
                          <w:marBottom w:val="0"/>
                          <w:divBdr>
                            <w:top w:val="none" w:sz="0" w:space="0" w:color="auto"/>
                            <w:left w:val="none" w:sz="0" w:space="0" w:color="auto"/>
                            <w:bottom w:val="none" w:sz="0" w:space="0" w:color="auto"/>
                            <w:right w:val="none" w:sz="0" w:space="0" w:color="auto"/>
                          </w:divBdr>
                          <w:divsChild>
                            <w:div w:id="11415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0011">
      <w:bodyDiv w:val="1"/>
      <w:marLeft w:val="0"/>
      <w:marRight w:val="0"/>
      <w:marTop w:val="0"/>
      <w:marBottom w:val="0"/>
      <w:divBdr>
        <w:top w:val="none" w:sz="0" w:space="0" w:color="auto"/>
        <w:left w:val="none" w:sz="0" w:space="0" w:color="auto"/>
        <w:bottom w:val="none" w:sz="0" w:space="0" w:color="auto"/>
        <w:right w:val="none" w:sz="0" w:space="0" w:color="auto"/>
      </w:divBdr>
    </w:div>
    <w:div w:id="378557126">
      <w:bodyDiv w:val="1"/>
      <w:marLeft w:val="0"/>
      <w:marRight w:val="0"/>
      <w:marTop w:val="0"/>
      <w:marBottom w:val="0"/>
      <w:divBdr>
        <w:top w:val="none" w:sz="0" w:space="0" w:color="auto"/>
        <w:left w:val="none" w:sz="0" w:space="0" w:color="auto"/>
        <w:bottom w:val="none" w:sz="0" w:space="0" w:color="auto"/>
        <w:right w:val="none" w:sz="0" w:space="0" w:color="auto"/>
      </w:divBdr>
      <w:divsChild>
        <w:div w:id="1353606388">
          <w:marLeft w:val="0"/>
          <w:marRight w:val="0"/>
          <w:marTop w:val="0"/>
          <w:marBottom w:val="0"/>
          <w:divBdr>
            <w:top w:val="none" w:sz="0" w:space="0" w:color="auto"/>
            <w:left w:val="none" w:sz="0" w:space="0" w:color="auto"/>
            <w:bottom w:val="none" w:sz="0" w:space="0" w:color="auto"/>
            <w:right w:val="none" w:sz="0" w:space="0" w:color="auto"/>
          </w:divBdr>
          <w:divsChild>
            <w:div w:id="1906841670">
              <w:marLeft w:val="0"/>
              <w:marRight w:val="0"/>
              <w:marTop w:val="0"/>
              <w:marBottom w:val="0"/>
              <w:divBdr>
                <w:top w:val="none" w:sz="0" w:space="0" w:color="auto"/>
                <w:left w:val="none" w:sz="0" w:space="0" w:color="auto"/>
                <w:bottom w:val="none" w:sz="0" w:space="0" w:color="auto"/>
                <w:right w:val="none" w:sz="0" w:space="0" w:color="auto"/>
              </w:divBdr>
              <w:divsChild>
                <w:div w:id="446848410">
                  <w:marLeft w:val="0"/>
                  <w:marRight w:val="0"/>
                  <w:marTop w:val="0"/>
                  <w:marBottom w:val="0"/>
                  <w:divBdr>
                    <w:top w:val="none" w:sz="0" w:space="0" w:color="auto"/>
                    <w:left w:val="none" w:sz="0" w:space="0" w:color="auto"/>
                    <w:bottom w:val="none" w:sz="0" w:space="0" w:color="auto"/>
                    <w:right w:val="none" w:sz="0" w:space="0" w:color="auto"/>
                  </w:divBdr>
                  <w:divsChild>
                    <w:div w:id="1280717104">
                      <w:marLeft w:val="0"/>
                      <w:marRight w:val="0"/>
                      <w:marTop w:val="0"/>
                      <w:marBottom w:val="0"/>
                      <w:divBdr>
                        <w:top w:val="none" w:sz="0" w:space="0" w:color="auto"/>
                        <w:left w:val="none" w:sz="0" w:space="0" w:color="auto"/>
                        <w:bottom w:val="none" w:sz="0" w:space="0" w:color="auto"/>
                        <w:right w:val="none" w:sz="0" w:space="0" w:color="auto"/>
                      </w:divBdr>
                      <w:divsChild>
                        <w:div w:id="427821789">
                          <w:marLeft w:val="0"/>
                          <w:marRight w:val="0"/>
                          <w:marTop w:val="0"/>
                          <w:marBottom w:val="0"/>
                          <w:divBdr>
                            <w:top w:val="none" w:sz="0" w:space="0" w:color="auto"/>
                            <w:left w:val="none" w:sz="0" w:space="0" w:color="auto"/>
                            <w:bottom w:val="none" w:sz="0" w:space="0" w:color="auto"/>
                            <w:right w:val="none" w:sz="0" w:space="0" w:color="auto"/>
                          </w:divBdr>
                          <w:divsChild>
                            <w:div w:id="17265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Александровна</cp:lastModifiedBy>
  <cp:revision>11</cp:revision>
  <cp:lastPrinted>2017-09-12T10:46:00Z</cp:lastPrinted>
  <dcterms:created xsi:type="dcterms:W3CDTF">2017-05-22T16:22:00Z</dcterms:created>
  <dcterms:modified xsi:type="dcterms:W3CDTF">2020-10-21T18:41:00Z</dcterms:modified>
</cp:coreProperties>
</file>