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303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B8303F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B8303F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B8303F">
      <w:pPr>
        <w:pStyle w:val="a3"/>
      </w:pPr>
      <w:r>
        <w:t>Дата подписания: 29.12.2012</w:t>
      </w:r>
    </w:p>
    <w:p w:rsidR="00000000" w:rsidRDefault="00B8303F">
      <w:pPr>
        <w:pStyle w:val="a3"/>
      </w:pPr>
      <w:r>
        <w:t>Дата публикации: 31.12.2012 00:00</w:t>
      </w:r>
    </w:p>
    <w:p w:rsidR="00000000" w:rsidRDefault="00B8303F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B8303F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B8303F">
      <w:pPr>
        <w:pStyle w:val="a3"/>
      </w:pPr>
      <w:r>
        <w:rPr>
          <w:b/>
          <w:bCs/>
        </w:rPr>
        <w:t>Глава 1. Общие положения</w:t>
      </w:r>
    </w:p>
    <w:p w:rsidR="00000000" w:rsidRDefault="00B8303F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B8303F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B8303F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B8303F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B8303F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B8303F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B8303F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</w:t>
      </w:r>
      <w:r>
        <w:lastRenderedPageBreak/>
        <w:t>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B8303F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B8303F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B8303F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B8303F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8303F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B8303F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B8303F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B8303F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B8303F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B8303F">
      <w:pPr>
        <w:pStyle w:val="a3"/>
      </w:pPr>
      <w:r>
        <w:lastRenderedPageBreak/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B8303F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B8303F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B8303F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B8303F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B8303F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B8303F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B8303F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B8303F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B8303F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B8303F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B8303F">
      <w:pPr>
        <w:pStyle w:val="a3"/>
      </w:pPr>
      <w:r>
        <w:lastRenderedPageBreak/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B8303F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B8303F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B8303F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B8303F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B8303F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B8303F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B8303F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B8303F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B8303F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B8303F">
      <w:pPr>
        <w:pStyle w:val="a3"/>
      </w:pPr>
      <w:r>
        <w:lastRenderedPageBreak/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B8303F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B8303F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B8303F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B8303F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B8303F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B8303F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B8303F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B8303F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B8303F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B8303F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B8303F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B8303F">
      <w:pPr>
        <w:pStyle w:val="a3"/>
      </w:pPr>
      <w:r>
        <w:lastRenderedPageBreak/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B8303F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B8303F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B8303F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B8303F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B8303F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B8303F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B8303F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B8303F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B8303F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B8303F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B8303F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B8303F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B8303F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B8303F">
      <w:pPr>
        <w:pStyle w:val="a3"/>
      </w:pPr>
      <w:r>
        <w:lastRenderedPageBreak/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B8303F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B8303F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B8303F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B8303F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B8303F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B8303F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B8303F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B8303F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B8303F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B8303F">
      <w:pPr>
        <w:pStyle w:val="a3"/>
      </w:pPr>
      <w:r>
        <w:t>3. В Российской Федерации гарантируются общедоступность и бесплатность в со</w:t>
      </w:r>
      <w:r>
        <w:t xml:space="preserve"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</w:t>
      </w:r>
      <w:r>
        <w:lastRenderedPageBreak/>
        <w:t>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B8303F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B8303F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B8303F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B8303F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B8303F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B8303F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B8303F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B8303F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B8303F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B8303F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B8303F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B8303F">
      <w:pPr>
        <w:pStyle w:val="a3"/>
      </w:pPr>
      <w:r>
        <w:lastRenderedPageBreak/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B8303F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B8303F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B8303F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B8303F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B8303F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B8303F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B8303F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B8303F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B8303F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B8303F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B8303F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B8303F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B8303F">
      <w:pPr>
        <w:pStyle w:val="a3"/>
      </w:pPr>
      <w:r>
        <w:lastRenderedPageBreak/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B8303F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B8303F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B8303F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B8303F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B8303F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B8303F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B8303F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B8303F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B8303F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B8303F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B8303F">
      <w:pPr>
        <w:pStyle w:val="a3"/>
      </w:pPr>
      <w: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</w:t>
      </w:r>
      <w:r>
        <w:lastRenderedPageBreak/>
        <w:t>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B8303F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B8303F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B8303F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B8303F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B8303F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B8303F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B8303F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B8303F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B8303F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B8303F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 xml:space="preserve">нов </w:t>
      </w:r>
      <w:r>
        <w:lastRenderedPageBreak/>
        <w:t>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B8303F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B8303F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B8303F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B8303F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B8303F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B8303F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B8303F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B8303F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B8303F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B8303F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B8303F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B8303F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B8303F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B8303F">
      <w:pPr>
        <w:pStyle w:val="a3"/>
      </w:pPr>
      <w:r>
        <w:t>5) имеет право до принятия нормативных правовых актов, указанны</w:t>
      </w:r>
      <w:r>
        <w:t xml:space="preserve">х в пункте 1 части 6 настоящей статьи, утверждать административные регламенты предоставления </w:t>
      </w:r>
      <w:r>
        <w:lastRenderedPageBreak/>
        <w:t>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B8303F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B8303F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B8303F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B8303F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B8303F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B8303F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B8303F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B8303F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B8303F">
      <w:pPr>
        <w:pStyle w:val="a3"/>
      </w:pPr>
      <w:r>
        <w:lastRenderedPageBreak/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B8303F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B8303F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B8303F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B8303F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B8303F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B8303F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B8303F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B8303F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B8303F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B8303F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B8303F">
      <w:pPr>
        <w:pStyle w:val="a3"/>
      </w:pPr>
      <w:r>
        <w:rPr>
          <w:b/>
          <w:bCs/>
        </w:rPr>
        <w:lastRenderedPageBreak/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B8303F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B8303F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B8303F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B8303F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B8303F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B8303F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B8303F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B8303F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B8303F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B8303F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B8303F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B8303F">
      <w:pPr>
        <w:pStyle w:val="a3"/>
      </w:pPr>
      <w:r>
        <w:rPr>
          <w:b/>
          <w:bCs/>
        </w:rPr>
        <w:lastRenderedPageBreak/>
        <w:t>Глава 2. Система образования</w:t>
      </w:r>
    </w:p>
    <w:p w:rsidR="00000000" w:rsidRDefault="00B8303F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B8303F">
      <w:pPr>
        <w:pStyle w:val="a3"/>
      </w:pPr>
      <w:r>
        <w:t>1. Система образования включает в себя:</w:t>
      </w:r>
    </w:p>
    <w:p w:rsidR="00000000" w:rsidRDefault="00B8303F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B8303F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B8303F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B8303F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B8303F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B8303F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B8303F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B8303F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B8303F">
      <w:pPr>
        <w:pStyle w:val="a3"/>
      </w:pPr>
      <w:r>
        <w:t>1) дошкольное образование;</w:t>
      </w:r>
    </w:p>
    <w:p w:rsidR="00000000" w:rsidRDefault="00B8303F">
      <w:pPr>
        <w:pStyle w:val="a3"/>
      </w:pPr>
      <w:r>
        <w:t>2) начальное общее образование;</w:t>
      </w:r>
    </w:p>
    <w:p w:rsidR="00000000" w:rsidRDefault="00B8303F">
      <w:pPr>
        <w:pStyle w:val="a3"/>
      </w:pPr>
      <w:r>
        <w:t>3) основное общее образование;</w:t>
      </w:r>
    </w:p>
    <w:p w:rsidR="00000000" w:rsidRDefault="00B8303F">
      <w:pPr>
        <w:pStyle w:val="a3"/>
      </w:pPr>
      <w:r>
        <w:t>4) среднее общее образование.</w:t>
      </w:r>
    </w:p>
    <w:p w:rsidR="00000000" w:rsidRDefault="00B8303F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B8303F">
      <w:pPr>
        <w:pStyle w:val="a3"/>
      </w:pPr>
      <w:r>
        <w:t>1) среднее профессиональное образование;</w:t>
      </w:r>
    </w:p>
    <w:p w:rsidR="00000000" w:rsidRDefault="00B8303F">
      <w:pPr>
        <w:pStyle w:val="a3"/>
      </w:pPr>
      <w:r>
        <w:t>2) высшее образование - бакалавриат;</w:t>
      </w:r>
    </w:p>
    <w:p w:rsidR="00000000" w:rsidRDefault="00B8303F">
      <w:pPr>
        <w:pStyle w:val="a3"/>
      </w:pPr>
      <w:r>
        <w:t>3) высшее образование - специалитет, магистратура;</w:t>
      </w:r>
    </w:p>
    <w:p w:rsidR="00000000" w:rsidRDefault="00B8303F">
      <w:pPr>
        <w:pStyle w:val="a3"/>
      </w:pPr>
      <w:r>
        <w:lastRenderedPageBreak/>
        <w:t>4) высшее образование - подготовка кадров высшей квалификации.</w:t>
      </w:r>
    </w:p>
    <w:p w:rsidR="00000000" w:rsidRDefault="00B8303F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B8303F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B8303F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B8303F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B8303F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B8303F">
      <w:pPr>
        <w:pStyle w:val="a3"/>
      </w:pPr>
      <w:r>
        <w:t>2) преемственность основных образовательных программ;</w:t>
      </w:r>
    </w:p>
    <w:p w:rsidR="00000000" w:rsidRDefault="00B8303F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B8303F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B8303F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B8303F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B8303F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B8303F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B8303F">
      <w:pPr>
        <w:pStyle w:val="a3"/>
      </w:pPr>
      <w:r>
        <w:t>3) результатам освоения основных образовательных программ.</w:t>
      </w:r>
    </w:p>
    <w:p w:rsidR="00000000" w:rsidRDefault="00B8303F">
      <w:pPr>
        <w:pStyle w:val="a3"/>
      </w:pPr>
      <w:r>
        <w:t>4. Федеральными государственными образовательными стандартами ус</w:t>
      </w:r>
      <w:r>
        <w:t xml:space="preserve">танавливаются сроки получения общего образования и профессионального образования с учетом </w:t>
      </w:r>
      <w:r>
        <w:lastRenderedPageBreak/>
        <w:t>различных форм обучения, образовательных технологий и особенностей отдельных категорий обучающихся.</w:t>
      </w:r>
    </w:p>
    <w:p w:rsidR="00000000" w:rsidRDefault="00B8303F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B8303F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B8303F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B8303F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B8303F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B8303F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B8303F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B8303F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</w:t>
      </w:r>
      <w:r>
        <w:lastRenderedPageBreak/>
        <w:t>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B8303F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B8303F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B8303F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B8303F">
      <w:pPr>
        <w:pStyle w:val="a3"/>
      </w:pPr>
      <w:r>
        <w:t>2) основные профессиональные образовательные программы:</w:t>
      </w:r>
    </w:p>
    <w:p w:rsidR="00000000" w:rsidRDefault="00B8303F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B8303F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B8303F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B8303F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B8303F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B8303F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B8303F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B8303F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B8303F">
      <w:pPr>
        <w:pStyle w:val="a3"/>
      </w:pPr>
      <w:r>
        <w:lastRenderedPageBreak/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B8303F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B8303F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B8303F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B8303F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B8303F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B8303F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8303F">
      <w:pPr>
        <w:pStyle w:val="a3"/>
      </w:pPr>
      <w:r>
        <w:lastRenderedPageBreak/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B8303F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B8303F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B8303F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B8303F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B8303F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B8303F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B8303F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B8303F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B8303F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B8303F">
      <w:pPr>
        <w:pStyle w:val="a3"/>
      </w:pPr>
      <w:r>
        <w:lastRenderedPageBreak/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B8303F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B8303F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B8303F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B8303F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B8303F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B8303F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B8303F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 xml:space="preserve"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</w:t>
      </w:r>
      <w:r>
        <w:lastRenderedPageBreak/>
        <w:t>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B8303F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B8303F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B8303F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B8303F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B8303F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B8303F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B8303F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B8303F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 xml:space="preserve">ализуемой посредством сетевой формы, в том числе распределение обязанностей между организациями, указанными в части 1 настоящей статьи, порядок </w:t>
      </w:r>
      <w:r>
        <w:lastRenderedPageBreak/>
        <w:t>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B8303F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B8303F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B8303F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B8303F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B8303F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B8303F">
      <w:pPr>
        <w:pStyle w:val="a3"/>
      </w:pPr>
      <w:r>
        <w:t>5. При реализации образ</w:t>
      </w:r>
      <w:r>
        <w:t xml:space="preserve">овательных программ с применением электронного обучения, дистанционных образовательных технологий организация, осуществляющая </w:t>
      </w:r>
      <w:r>
        <w:lastRenderedPageBreak/>
        <w:t>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B8303F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B8303F">
      <w:pPr>
        <w:pStyle w:val="a3"/>
      </w:pPr>
      <w:r>
        <w:t>1. В Российской Федерации образование может быть получено:</w:t>
      </w:r>
    </w:p>
    <w:p w:rsidR="00000000" w:rsidRDefault="00B8303F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B8303F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B8303F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B8303F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B8303F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B8303F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B8303F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B8303F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B8303F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</w:t>
      </w:r>
      <w:r>
        <w:lastRenderedPageBreak/>
        <w:t xml:space="preserve">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B8303F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B8303F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B8303F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B8303F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B8303F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B8303F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 xml:space="preserve">ю образовательных программ начального общего, основного общего, среднего общего </w:t>
      </w:r>
      <w:r>
        <w:lastRenderedPageBreak/>
        <w:t>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B8303F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B8303F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B8303F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B8303F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B8303F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B8303F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B8303F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B8303F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 xml:space="preserve">ных технологий, образовательных ресурсов и осуществляется в форме </w:t>
      </w:r>
      <w:r>
        <w:lastRenderedPageBreak/>
        <w:t>экспериментов, порядок и условия проведения которых определяются Правительством Российской Федерации.</w:t>
      </w:r>
    </w:p>
    <w:p w:rsidR="00000000" w:rsidRDefault="00B8303F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B8303F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B8303F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B8303F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B8303F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B8303F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B8303F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B8303F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B8303F">
      <w:pPr>
        <w:pStyle w:val="a3"/>
      </w:pPr>
      <w:r>
        <w:lastRenderedPageBreak/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B8303F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B8303F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B8303F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B8303F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B8303F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B8303F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B8303F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B8303F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B8303F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B8303F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B8303F">
      <w:pPr>
        <w:pStyle w:val="a3"/>
      </w:pPr>
      <w:r>
        <w:lastRenderedPageBreak/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B8303F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B8303F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B8303F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B8303F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B8303F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B8303F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B8303F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B8303F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B8303F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B8303F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B8303F">
      <w:pPr>
        <w:pStyle w:val="a3"/>
      </w:pPr>
      <w:r>
        <w:lastRenderedPageBreak/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B8303F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B8303F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B8303F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B8303F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B8303F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B8303F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B8303F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B8303F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B8303F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B8303F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B8303F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B8303F">
      <w:pPr>
        <w:pStyle w:val="a3"/>
      </w:pPr>
      <w:r>
        <w:lastRenderedPageBreak/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B8303F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B8303F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B8303F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B8303F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B8303F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B8303F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B8303F">
      <w:pPr>
        <w:pStyle w:val="a3"/>
      </w:pPr>
      <w:r>
        <w:lastRenderedPageBreak/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B8303F">
      <w:pPr>
        <w:pStyle w:val="a3"/>
      </w:pPr>
      <w:r>
        <w:t>1) тип образовательной организации;</w:t>
      </w:r>
    </w:p>
    <w:p w:rsidR="00000000" w:rsidRDefault="00B8303F">
      <w:pPr>
        <w:pStyle w:val="a3"/>
      </w:pPr>
      <w:r>
        <w:t>2) учредитель или учредители образовательной организации;</w:t>
      </w:r>
    </w:p>
    <w:p w:rsidR="00000000" w:rsidRDefault="00B8303F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B8303F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B8303F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B8303F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B8303F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B8303F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B8303F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B8303F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B8303F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B8303F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B8303F">
      <w:pPr>
        <w:pStyle w:val="a3"/>
      </w:pPr>
      <w:r>
        <w:lastRenderedPageBreak/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B8303F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B8303F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B8303F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B8303F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B8303F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B8303F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B8303F">
      <w:pPr>
        <w:pStyle w:val="a3"/>
      </w:pPr>
      <w:r>
        <w:t xml:space="preserve"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</w:t>
      </w:r>
      <w:r>
        <w:lastRenderedPageBreak/>
        <w:t>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B8303F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B8303F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B8303F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B8303F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B8303F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B8303F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B8303F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B8303F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B8303F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B8303F">
      <w:pPr>
        <w:pStyle w:val="a3"/>
      </w:pPr>
      <w:r>
        <w:lastRenderedPageBreak/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B8303F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B8303F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B8303F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B8303F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B8303F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B8303F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B8303F">
      <w:pPr>
        <w:pStyle w:val="a3"/>
      </w:pPr>
      <w:r>
        <w:t>8) прием обучающихся в образовательную организацию;</w:t>
      </w:r>
    </w:p>
    <w:p w:rsidR="00000000" w:rsidRDefault="00B8303F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B8303F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B8303F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B8303F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B8303F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B8303F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B8303F">
      <w:pPr>
        <w:pStyle w:val="a3"/>
      </w:pPr>
      <w:r>
        <w:lastRenderedPageBreak/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B8303F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B8303F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B8303F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B8303F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B8303F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B8303F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B8303F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B8303F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B8303F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B8303F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B8303F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B8303F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B8303F">
      <w:pPr>
        <w:pStyle w:val="a3"/>
      </w:pPr>
      <w:r>
        <w:lastRenderedPageBreak/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B8303F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B8303F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B8303F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B8303F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B8303F">
      <w:pPr>
        <w:pStyle w:val="a3"/>
      </w:pPr>
      <w:r>
        <w:t>1) информации:</w:t>
      </w:r>
    </w:p>
    <w:p w:rsidR="00000000" w:rsidRDefault="00B8303F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B8303F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B8303F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B8303F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B8303F">
      <w:pPr>
        <w:pStyle w:val="a3"/>
      </w:pPr>
      <w:r>
        <w:t>д) о языках образования;</w:t>
      </w:r>
    </w:p>
    <w:p w:rsidR="00000000" w:rsidRDefault="00B8303F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B8303F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B8303F">
      <w:pPr>
        <w:pStyle w:val="a3"/>
      </w:pPr>
      <w:r>
        <w:lastRenderedPageBreak/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B8303F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B8303F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B8303F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B8303F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B8303F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B8303F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B8303F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B8303F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B8303F">
      <w:pPr>
        <w:pStyle w:val="a3"/>
      </w:pPr>
      <w:r>
        <w:t>с) о трудоустройстве выпускников;</w:t>
      </w:r>
    </w:p>
    <w:p w:rsidR="00000000" w:rsidRDefault="00B8303F">
      <w:pPr>
        <w:pStyle w:val="a3"/>
      </w:pPr>
      <w:r>
        <w:t>2) копий:</w:t>
      </w:r>
    </w:p>
    <w:p w:rsidR="00000000" w:rsidRDefault="00B8303F">
      <w:pPr>
        <w:pStyle w:val="a3"/>
      </w:pPr>
      <w:r>
        <w:t>а) устава образовательной организации;</w:t>
      </w:r>
    </w:p>
    <w:p w:rsidR="00000000" w:rsidRDefault="00B8303F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B8303F">
      <w:pPr>
        <w:pStyle w:val="a3"/>
      </w:pPr>
      <w:r>
        <w:lastRenderedPageBreak/>
        <w:t>в) свидетельства о государственной аккредитации (с приложени</w:t>
      </w:r>
      <w:r>
        <w:t>ями);</w:t>
      </w:r>
    </w:p>
    <w:p w:rsidR="00000000" w:rsidRDefault="00B8303F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B8303F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B8303F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B8303F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B8303F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B8303F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B8303F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B8303F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B8303F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B8303F">
      <w:pPr>
        <w:pStyle w:val="a3"/>
      </w:pPr>
      <w:r>
        <w:lastRenderedPageBreak/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B8303F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B8303F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B8303F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B8303F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B8303F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B8303F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B8303F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B8303F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B8303F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B8303F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B8303F">
      <w:pPr>
        <w:pStyle w:val="a3"/>
      </w:pPr>
      <w:r>
        <w:lastRenderedPageBreak/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B8303F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B8303F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B8303F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B8303F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B8303F">
      <w:pPr>
        <w:pStyle w:val="a3"/>
      </w:pPr>
      <w:r>
        <w:rPr>
          <w:b/>
          <w:bCs/>
        </w:rPr>
        <w:t>Статья 33. Обучающиеся</w:t>
      </w:r>
    </w:p>
    <w:p w:rsidR="00000000" w:rsidRDefault="00B8303F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B8303F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B8303F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B8303F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B8303F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B8303F">
      <w:pPr>
        <w:pStyle w:val="a3"/>
      </w:pPr>
      <w:r>
        <w:lastRenderedPageBreak/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B8303F">
      <w:pPr>
        <w:pStyle w:val="a3"/>
      </w:pPr>
      <w:r>
        <w:t>6) ординаторы - лица, обучающиеся по программам ординатуры;</w:t>
      </w:r>
    </w:p>
    <w:p w:rsidR="00000000" w:rsidRDefault="00B8303F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B8303F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B8303F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B8303F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B8303F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B8303F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B8303F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B8303F">
      <w:pPr>
        <w:pStyle w:val="a3"/>
      </w:pPr>
      <w:r>
        <w:t>1. Обучающимся предоставляются академические права на:</w:t>
      </w:r>
    </w:p>
    <w:p w:rsidR="00000000" w:rsidRDefault="00B8303F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B8303F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B8303F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B8303F">
      <w:pPr>
        <w:pStyle w:val="a3"/>
      </w:pPr>
      <w:r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</w:t>
      </w:r>
      <w:r>
        <w:lastRenderedPageBreak/>
        <w:t>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B8303F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B8303F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B8303F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B8303F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B8303F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B8303F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B8303F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B8303F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B8303F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B8303F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8303F">
      <w:pPr>
        <w:pStyle w:val="a3"/>
      </w:pPr>
      <w:r>
        <w:lastRenderedPageBreak/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8303F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B8303F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B8303F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B8303F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B8303F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B8303F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B8303F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B8303F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B8303F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B8303F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B8303F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B8303F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B8303F">
      <w:pPr>
        <w:pStyle w:val="a3"/>
      </w:pPr>
      <w:r>
        <w:lastRenderedPageBreak/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B8303F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B8303F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B8303F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B8303F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B8303F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B8303F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B8303F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B8303F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B8303F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B8303F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B8303F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</w:t>
      </w:r>
      <w:r>
        <w:lastRenderedPageBreak/>
        <w:t xml:space="preserve">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B8303F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B8303F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B8303F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B8303F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B8303F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rPr>
          <w:b/>
          <w:bCs/>
        </w:rPr>
        <w:lastRenderedPageBreak/>
        <w:t>Статья 35. Пользование учебниками, учебными пособиями, средствами обучения и воспитания</w:t>
      </w:r>
    </w:p>
    <w:p w:rsidR="00000000" w:rsidRDefault="00B8303F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B8303F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B8303F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B8303F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B8303F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B8303F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B8303F">
      <w:pPr>
        <w:pStyle w:val="a3"/>
      </w:pPr>
      <w:r>
        <w:t>1) государственная академическая стипендия студентам;</w:t>
      </w:r>
    </w:p>
    <w:p w:rsidR="00000000" w:rsidRDefault="00B8303F">
      <w:pPr>
        <w:pStyle w:val="a3"/>
      </w:pPr>
      <w:r>
        <w:t>2) государственная социальная стипендия студентам;</w:t>
      </w:r>
    </w:p>
    <w:p w:rsidR="00000000" w:rsidRDefault="00B8303F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B8303F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B8303F">
      <w:pPr>
        <w:pStyle w:val="a3"/>
      </w:pPr>
      <w:r>
        <w:t>5) именные стипендии;</w:t>
      </w:r>
    </w:p>
    <w:p w:rsidR="00000000" w:rsidRDefault="00B8303F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B8303F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B8303F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B8303F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B8303F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B8303F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B8303F">
      <w:pPr>
        <w:pStyle w:val="a3"/>
      </w:pPr>
      <w:r>
        <w:lastRenderedPageBreak/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B8303F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B8303F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B8303F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B8303F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B8303F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 xml:space="preserve"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</w:t>
      </w:r>
      <w:r>
        <w:lastRenderedPageBreak/>
        <w:t>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B8303F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B8303F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B8303F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B8303F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B8303F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B8303F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B8303F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B8303F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B8303F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 xml:space="preserve"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</w:t>
      </w:r>
      <w:r>
        <w:lastRenderedPageBreak/>
        <w:t>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B8303F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B8303F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B8303F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B8303F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B8303F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B8303F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B8303F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B8303F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B8303F">
      <w:pPr>
        <w:pStyle w:val="a3"/>
      </w:pPr>
      <w:r>
        <w:lastRenderedPageBreak/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B8303F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B8303F">
      <w:pPr>
        <w:pStyle w:val="a3"/>
      </w:pPr>
      <w:r>
        <w:t>1. Охрана здоровья обучающихся включает в себя:</w:t>
      </w:r>
    </w:p>
    <w:p w:rsidR="00000000" w:rsidRDefault="00B8303F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B8303F">
      <w:pPr>
        <w:pStyle w:val="a3"/>
      </w:pPr>
      <w:r>
        <w:t>2) организацию питания обучающихся;</w:t>
      </w:r>
    </w:p>
    <w:p w:rsidR="00000000" w:rsidRDefault="00B8303F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B8303F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B8303F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B8303F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B8303F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B8303F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B8303F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B8303F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B8303F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B8303F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B8303F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B8303F">
      <w:pPr>
        <w:pStyle w:val="a3"/>
      </w:pPr>
      <w:r>
        <w:t>1) текущий контроль за состоянием здоровья обучающихся;</w:t>
      </w:r>
    </w:p>
    <w:p w:rsidR="00000000" w:rsidRDefault="00B8303F">
      <w:pPr>
        <w:pStyle w:val="a3"/>
      </w:pPr>
      <w: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B8303F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B8303F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B8303F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B8303F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B8303F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B8303F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B8303F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B8303F">
      <w:pPr>
        <w:pStyle w:val="a3"/>
      </w:pPr>
      <w:r>
        <w:lastRenderedPageBreak/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B8303F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B8303F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B8303F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B8303F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B8303F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8303F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B8303F">
      <w:pPr>
        <w:pStyle w:val="a3"/>
      </w:pPr>
      <w:r>
        <w:rPr>
          <w:b/>
          <w:bCs/>
        </w:rPr>
        <w:lastRenderedPageBreak/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B8303F">
      <w:pPr>
        <w:pStyle w:val="a3"/>
      </w:pPr>
      <w:r>
        <w:t>1. Обучающиеся обязаны:</w:t>
      </w:r>
    </w:p>
    <w:p w:rsidR="00000000" w:rsidRDefault="00B8303F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B8303F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B8303F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B8303F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B8303F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B8303F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B8303F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B8303F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B8303F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B8303F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B8303F">
      <w:pPr>
        <w:pStyle w:val="a3"/>
      </w:pPr>
      <w:r>
        <w:t xml:space="preserve"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</w:t>
      </w:r>
      <w:r>
        <w:lastRenderedPageBreak/>
        <w:t>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B8303F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B8303F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B8303F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B8303F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B8303F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B8303F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B8303F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B8303F">
      <w:pPr>
        <w:pStyle w:val="a3"/>
      </w:pPr>
      <w:r>
        <w:lastRenderedPageBreak/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B8303F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B8303F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B8303F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B8303F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B8303F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B8303F">
      <w:pPr>
        <w:pStyle w:val="a3"/>
      </w:pPr>
      <w:r>
        <w:t>5) защищать права и законные интересы обучающихся;</w:t>
      </w:r>
    </w:p>
    <w:p w:rsidR="00000000" w:rsidRDefault="00B8303F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B8303F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B8303F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B8303F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B8303F">
      <w:pPr>
        <w:pStyle w:val="a3"/>
      </w:pPr>
      <w:r>
        <w:t>1) обеспечить получение детьми общего образования;</w:t>
      </w:r>
    </w:p>
    <w:p w:rsidR="00000000" w:rsidRDefault="00B8303F">
      <w:pPr>
        <w:pStyle w:val="a3"/>
      </w:pPr>
      <w:r>
        <w:t>2) соблюдать правила внутреннего распорядка организации, осуществляющ</w:t>
      </w:r>
      <w:r>
        <w:t xml:space="preserve">ей образовательную деятельность, правила проживания обучающихся в интернатах, </w:t>
      </w:r>
      <w:r>
        <w:lastRenderedPageBreak/>
        <w:t>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B8303F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B8303F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B8303F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B8303F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B8303F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B8303F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B8303F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B8303F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B8303F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B8303F">
      <w:pPr>
        <w:pStyle w:val="a3"/>
      </w:pPr>
      <w:r>
        <w:lastRenderedPageBreak/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B8303F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B8303F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B8303F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B8303F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B8303F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B8303F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B8303F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B8303F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B8303F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B8303F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B8303F">
      <w:pPr>
        <w:pStyle w:val="a3"/>
      </w:pPr>
      <w:r>
        <w:lastRenderedPageBreak/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B8303F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B8303F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B8303F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B8303F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B8303F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B8303F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B8303F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B8303F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B8303F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B8303F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B8303F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B8303F">
      <w:pPr>
        <w:pStyle w:val="a3"/>
      </w:pPr>
      <w:r>
        <w:t>4. Академические права и свободы</w:t>
      </w:r>
      <w:r>
        <w:t xml:space="preserve">, указанные в части 3 настоящей статьи, должны осуществляться с соблюдением прав и свобод других участников образовательных </w:t>
      </w:r>
      <w:r>
        <w:lastRenderedPageBreak/>
        <w:t>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B8303F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B8303F">
      <w:pPr>
        <w:pStyle w:val="a3"/>
      </w:pPr>
      <w:r>
        <w:t>1) право на сокращенную продолжительность рабочего времени;</w:t>
      </w:r>
    </w:p>
    <w:p w:rsidR="00000000" w:rsidRDefault="00B8303F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B8303F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B8303F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B8303F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B8303F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B8303F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B8303F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B8303F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 xml:space="preserve">ебованиями трудового законодательства и с учетом особенностей, установленных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B8303F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B8303F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B8303F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B8303F">
      <w:pPr>
        <w:pStyle w:val="a3"/>
      </w:pPr>
      <w:r>
        <w:t>1. Педагогические работники обязаны:</w:t>
      </w:r>
    </w:p>
    <w:p w:rsidR="00000000" w:rsidRDefault="00B8303F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B8303F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B8303F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B8303F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B8303F">
      <w:pPr>
        <w:pStyle w:val="a3"/>
      </w:pPr>
      <w:r>
        <w:lastRenderedPageBreak/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B8303F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B8303F">
      <w:pPr>
        <w:pStyle w:val="a3"/>
      </w:pPr>
      <w:r>
        <w:t>7) систематически повышать свой профессиональный уровень;</w:t>
      </w:r>
    </w:p>
    <w:p w:rsidR="00000000" w:rsidRDefault="00B8303F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B8303F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B8303F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B8303F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B8303F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B8303F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B8303F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B8303F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B8303F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 xml:space="preserve">ым ими должностям на основе оценки их профессиональной деятельности и по желанию педагогических работников (за </w:t>
      </w:r>
      <w:r>
        <w:lastRenderedPageBreak/>
        <w:t>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B8303F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B8303F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B8303F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B8303F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B8303F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B8303F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B8303F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B8303F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B8303F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B8303F">
      <w:pPr>
        <w:pStyle w:val="a3"/>
      </w:pPr>
      <w:r>
        <w:lastRenderedPageBreak/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B8303F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B8303F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B8303F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B8303F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B8303F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B8303F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B8303F">
      <w:pPr>
        <w:pStyle w:val="a3"/>
      </w:pPr>
      <w:r>
        <w:t>2) назначается учредителем образовательной организации;</w:t>
      </w:r>
    </w:p>
    <w:p w:rsidR="00000000" w:rsidRDefault="00B8303F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B8303F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B8303F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B8303F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B8303F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B8303F">
      <w:pPr>
        <w:pStyle w:val="a3"/>
      </w:pPr>
      <w:r>
        <w:lastRenderedPageBreak/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B8303F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B8303F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B8303F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B8303F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B8303F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B8303F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B8303F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B8303F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B8303F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B8303F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B8303F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B8303F">
      <w:pPr>
        <w:pStyle w:val="a3"/>
      </w:pPr>
      <w:r>
        <w:lastRenderedPageBreak/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B8303F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B8303F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B8303F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B8303F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B8303F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B8303F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B8303F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B8303F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B8303F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B8303F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B8303F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B8303F">
      <w:pPr>
        <w:pStyle w:val="a3"/>
      </w:pPr>
      <w:r>
        <w:lastRenderedPageBreak/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B8303F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B8303F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B8303F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B8303F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B8303F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B8303F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B8303F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B8303F">
      <w:pPr>
        <w:pStyle w:val="a3"/>
      </w:pPr>
      <w:r>
        <w:lastRenderedPageBreak/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B8303F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B8303F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B8303F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B8303F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B8303F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B8303F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B8303F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B8303F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B8303F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</w:t>
      </w:r>
      <w:r>
        <w:lastRenderedPageBreak/>
        <w:t>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B8303F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B8303F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B8303F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B8303F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B8303F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B8303F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B8303F">
      <w:pPr>
        <w:pStyle w:val="a3"/>
      </w:pPr>
      <w:r>
        <w:lastRenderedPageBreak/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B8303F">
      <w:pPr>
        <w:pStyle w:val="a3"/>
      </w:pPr>
      <w:r>
        <w:t>5. Существенными условиями договора о целевом приеме являются:</w:t>
      </w:r>
    </w:p>
    <w:p w:rsidR="00000000" w:rsidRDefault="00B8303F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B8303F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B8303F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B8303F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B8303F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B8303F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B8303F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B8303F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B8303F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B8303F">
      <w:pPr>
        <w:pStyle w:val="a3"/>
      </w:pPr>
      <w:r>
        <w:lastRenderedPageBreak/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B8303F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B8303F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B8303F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B8303F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B8303F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B8303F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B8303F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B8303F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B8303F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B8303F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B8303F">
      <w:pPr>
        <w:pStyle w:val="a3"/>
      </w:pPr>
      <w:r>
        <w:lastRenderedPageBreak/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B8303F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B8303F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B8303F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B8303F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B8303F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B8303F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B8303F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B8303F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B8303F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B8303F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B8303F">
      <w:pPr>
        <w:pStyle w:val="a3"/>
      </w:pPr>
      <w:r>
        <w:t>4. Итог</w:t>
      </w:r>
      <w:r>
        <w:t xml:space="preserve"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  <w:r>
        <w:lastRenderedPageBreak/>
        <w:t>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B8303F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B8303F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B8303F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B8303F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B8303F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B8303F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B8303F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B8303F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B8303F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 xml:space="preserve">тавляющие собой комплексы заданий стандартизированной формы. Информация, </w:t>
      </w:r>
      <w:r>
        <w:lastRenderedPageBreak/>
        <w:t>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B8303F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B8303F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B8303F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B8303F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B8303F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B8303F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8303F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</w:t>
      </w:r>
      <w:r>
        <w:lastRenderedPageBreak/>
        <w:t>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B8303F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8303F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B8303F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B8303F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B8303F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B8303F">
      <w:pPr>
        <w:pStyle w:val="a3"/>
      </w:pPr>
      <w:r>
        <w:lastRenderedPageBreak/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B8303F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B8303F">
      <w:pPr>
        <w:pStyle w:val="a3"/>
      </w:pPr>
      <w:r>
        <w:t>1. В Российс</w:t>
      </w:r>
      <w:r>
        <w:t>кой Федерации выдаются:</w:t>
      </w:r>
    </w:p>
    <w:p w:rsidR="00000000" w:rsidRDefault="00B8303F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B8303F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B8303F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B8303F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B8303F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B8303F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 xml:space="preserve">дарственном университете", лицам, успешно прошедшим </w:t>
      </w:r>
      <w:r>
        <w:lastRenderedPageBreak/>
        <w:t>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B8303F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B8303F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B8303F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B8303F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B8303F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B8303F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B8303F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B8303F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B8303F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B8303F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B8303F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B8303F">
      <w:pPr>
        <w:pStyle w:val="a3"/>
      </w:pPr>
      <w:r>
        <w:t>10. Документ о квалификации подтверждает:</w:t>
      </w:r>
    </w:p>
    <w:p w:rsidR="00000000" w:rsidRDefault="00B8303F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B8303F">
      <w:pPr>
        <w:pStyle w:val="a3"/>
      </w:pPr>
      <w:r>
        <w:lastRenderedPageBreak/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B8303F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B8303F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B8303F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B8303F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B8303F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B8303F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B8303F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B8303F">
      <w:pPr>
        <w:pStyle w:val="a3"/>
      </w:pPr>
      <w:r>
        <w:t>1) в связи с получением образования (завершением обучения);</w:t>
      </w:r>
    </w:p>
    <w:p w:rsidR="00000000" w:rsidRDefault="00B8303F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B8303F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B8303F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 xml:space="preserve">ля </w:t>
      </w:r>
      <w: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B8303F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B8303F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B8303F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B8303F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B8303F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B8303F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B8303F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B8303F">
      <w:pPr>
        <w:pStyle w:val="a3"/>
      </w:pPr>
      <w:r>
        <w:lastRenderedPageBreak/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B8303F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B8303F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B8303F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B8303F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B8303F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B8303F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B8303F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B8303F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B8303F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B8303F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 xml:space="preserve"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</w:t>
      </w:r>
      <w:r>
        <w:lastRenderedPageBreak/>
        <w:t>сопровождается проведением промежуточных аттестаций и итоговой аттестации обучающихся.</w:t>
      </w:r>
    </w:p>
    <w:p w:rsidR="00000000" w:rsidRDefault="00B8303F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B8303F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B8303F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B8303F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B8303F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B8303F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 xml:space="preserve">Российской Федерации. Право на получение </w:t>
      </w:r>
      <w:r>
        <w:lastRenderedPageBreak/>
        <w:t>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B8303F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B8303F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B8303F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B8303F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B8303F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B8303F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B8303F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B8303F">
      <w:pPr>
        <w:pStyle w:val="a3"/>
      </w:pPr>
      <w:r>
        <w:t xml:space="preserve">6. По согласию родителей (законных представителей) несовершеннолетнего обучающегося, комиссии по делам несовершеннолетних и защите их прав и органа </w:t>
      </w:r>
      <w:r>
        <w:lastRenderedPageBreak/>
        <w:t>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B8303F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B8303F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B8303F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B8303F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B8303F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B8303F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 xml:space="preserve">рации </w:t>
      </w:r>
      <w:r>
        <w:lastRenderedPageBreak/>
        <w:t>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B8303F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B8303F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B8303F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B8303F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B8303F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B8303F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B8303F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 xml:space="preserve">ы и спорта, или образовательные программы среднего профессионального образования в области искусств, интегрированные с </w:t>
      </w:r>
      <w:r>
        <w:lastRenderedPageBreak/>
        <w:t>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B8303F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B8303F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B8303F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B8303F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B8303F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B8303F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B8303F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B8303F">
      <w:pPr>
        <w:pStyle w:val="a3"/>
      </w:pPr>
      <w:r>
        <w:lastRenderedPageBreak/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B8303F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B8303F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B8303F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B8303F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B8303F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B8303F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B8303F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B8303F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B8303F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B8303F">
      <w:pPr>
        <w:pStyle w:val="a3"/>
      </w:pPr>
      <w:r>
        <w:lastRenderedPageBreak/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B8303F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B8303F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B8303F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B8303F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B8303F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B8303F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B8303F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B8303F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8303F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B8303F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B8303F">
      <w:pPr>
        <w:pStyle w:val="a3"/>
      </w:pPr>
      <w:r>
        <w:t>7. При приеме на обучение по программам бакалавриата и программам спец</w:t>
      </w:r>
      <w:r>
        <w:t xml:space="preserve"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</w:t>
      </w:r>
      <w:r>
        <w:lastRenderedPageBreak/>
        <w:t>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B8303F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B8303F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B8303F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B8303F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B8303F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B8303F">
      <w:pPr>
        <w:pStyle w:val="a3"/>
      </w:pPr>
      <w:r>
        <w:t>1) прием без вступительных испытаний;</w:t>
      </w:r>
    </w:p>
    <w:p w:rsidR="00000000" w:rsidRDefault="00B8303F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B8303F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B8303F">
      <w:pPr>
        <w:pStyle w:val="a3"/>
      </w:pPr>
      <w:r>
        <w:lastRenderedPageBreak/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B8303F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B8303F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B8303F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B8303F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B8303F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B8303F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B8303F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B8303F">
      <w:pPr>
        <w:pStyle w:val="a3"/>
      </w:pPr>
      <w:r>
        <w:lastRenderedPageBreak/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B8303F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B8303F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B8303F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B8303F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B8303F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B8303F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B8303F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B8303F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B8303F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B8303F">
      <w:pPr>
        <w:pStyle w:val="a3"/>
      </w:pPr>
      <w:r>
        <w:lastRenderedPageBreak/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B8303F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B8303F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B8303F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B8303F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B8303F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 xml:space="preserve"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</w:t>
      </w:r>
      <w:r>
        <w:lastRenderedPageBreak/>
        <w:t>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B8303F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B8303F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B8303F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B8303F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B8303F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B8303F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B8303F">
      <w:pPr>
        <w:pStyle w:val="a3"/>
      </w:pPr>
      <w:r>
        <w:rPr>
          <w:b/>
          <w:bCs/>
        </w:rPr>
        <w:lastRenderedPageBreak/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B8303F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B8303F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B8303F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B8303F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B8303F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B8303F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B8303F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B8303F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B8303F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B8303F">
      <w:pPr>
        <w:pStyle w:val="a3"/>
      </w:pPr>
      <w:r>
        <w:t xml:space="preserve"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</w:t>
      </w:r>
      <w:r>
        <w:lastRenderedPageBreak/>
        <w:t>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B8303F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B8303F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B8303F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B8303F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B8303F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B8303F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B8303F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B8303F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B8303F">
      <w:pPr>
        <w:pStyle w:val="a3"/>
      </w:pPr>
      <w:r>
        <w:lastRenderedPageBreak/>
        <w:t>1. Профессиональное обучение завершается итоговой аттестацией в форме квалификационного экзамена.</w:t>
      </w:r>
    </w:p>
    <w:p w:rsidR="00000000" w:rsidRDefault="00B8303F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B8303F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B8303F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B8303F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B8303F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B8303F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B8303F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B8303F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B8303F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B8303F">
      <w:pPr>
        <w:pStyle w:val="a3"/>
      </w:pPr>
      <w:r>
        <w:rPr>
          <w:b/>
          <w:bCs/>
        </w:rPr>
        <w:lastRenderedPageBreak/>
        <w:t>Статья 76. Дополнительное профессиональное образование</w:t>
      </w:r>
    </w:p>
    <w:p w:rsidR="00000000" w:rsidRDefault="00B8303F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B8303F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B8303F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B8303F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B8303F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B8303F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B8303F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B8303F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B8303F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B8303F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B8303F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 xml:space="preserve">тей, которые </w:t>
      </w:r>
      <w:r>
        <w:lastRenderedPageBreak/>
        <w:t>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B8303F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B8303F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B8303F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B8303F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B8303F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B8303F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B8303F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B8303F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B8303F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B8303F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B8303F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 xml:space="preserve">оприятия (далее - конкурсы), направленные на выявление и развитие у обучающихся интеллектуальных и </w:t>
      </w:r>
      <w:r>
        <w:lastRenderedPageBreak/>
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B8303F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B8303F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B8303F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 xml:space="preserve"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</w:t>
      </w:r>
      <w:r>
        <w:lastRenderedPageBreak/>
        <w:t>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B8303F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B8303F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B8303F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B8303F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B8303F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B8303F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B8303F">
      <w:pPr>
        <w:pStyle w:val="a3"/>
      </w:pPr>
      <w:r>
        <w:lastRenderedPageBreak/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B8303F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B8303F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B8303F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B8303F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B8303F">
      <w:pPr>
        <w:pStyle w:val="a3"/>
      </w:pPr>
      <w:r>
        <w:lastRenderedPageBreak/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B8303F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B8303F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B8303F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B8303F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B8303F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B8303F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B8303F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B8303F">
      <w:pPr>
        <w:pStyle w:val="a3"/>
      </w:pPr>
      <w:r>
        <w:rPr>
          <w:b/>
          <w:bCs/>
        </w:rPr>
        <w:lastRenderedPageBreak/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B8303F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B8303F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B8303F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B8303F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B8303F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B8303F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 xml:space="preserve">(или) после освобождения из него, в учреждениях уголовно-исполнительной системы организуется обязательное </w:t>
      </w:r>
      <w:r>
        <w:lastRenderedPageBreak/>
        <w:t>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B8303F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B8303F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B8303F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B8303F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B8303F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B8303F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B8303F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B8303F">
      <w:pPr>
        <w:pStyle w:val="a3"/>
      </w:pPr>
      <w:r>
        <w:lastRenderedPageBreak/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B8303F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B8303F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B8303F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B8303F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B8303F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B8303F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B8303F">
      <w:pPr>
        <w:pStyle w:val="a3"/>
      </w:pPr>
      <w:r>
        <w:lastRenderedPageBreak/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B8303F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B8303F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B8303F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B8303F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B8303F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B8303F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B8303F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B8303F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B8303F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B8303F">
      <w:pPr>
        <w:pStyle w:val="a3"/>
      </w:pPr>
      <w:r>
        <w:t>2) образовательные программы высшего образования;</w:t>
      </w:r>
    </w:p>
    <w:p w:rsidR="00000000" w:rsidRDefault="00B8303F">
      <w:pPr>
        <w:pStyle w:val="a3"/>
      </w:pPr>
      <w:r>
        <w:t>3) дополнительные профессиональные программы.</w:t>
      </w:r>
    </w:p>
    <w:p w:rsidR="00000000" w:rsidRDefault="00B8303F">
      <w:pPr>
        <w:pStyle w:val="a3"/>
      </w:pPr>
      <w:r>
        <w:lastRenderedPageBreak/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B8303F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8303F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B8303F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B8303F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B8303F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B8303F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B8303F">
      <w:pPr>
        <w:pStyle w:val="a3"/>
      </w:pPr>
      <w:r>
        <w:t>6. Практическая подготовка обучающихся в организациях, осу</w:t>
      </w:r>
      <w:r>
        <w:t xml:space="preserve"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</w:t>
      </w:r>
      <w:r>
        <w:lastRenderedPageBreak/>
        <w:t>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B8303F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B8303F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8303F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B8303F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8303F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B8303F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</w:t>
      </w:r>
      <w:r>
        <w:lastRenderedPageBreak/>
        <w:t>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B8303F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B8303F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B8303F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B8303F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B8303F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B8303F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B8303F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B8303F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 xml:space="preserve">аний, </w:t>
      </w:r>
      <w:r>
        <w:lastRenderedPageBreak/>
        <w:t>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B8303F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B8303F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B8303F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B8303F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B8303F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B8303F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 xml:space="preserve"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</w:t>
      </w:r>
      <w:r>
        <w:lastRenderedPageBreak/>
        <w:t>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B8303F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B8303F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B8303F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B8303F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B8303F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B8303F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B8303F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 xml:space="preserve">педагогических работников высшей квалификации по творческо-исполнительским специальностям и реализуются в образовательных организациях </w:t>
      </w:r>
      <w:r>
        <w:lastRenderedPageBreak/>
        <w:t>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B8303F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B8303F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B8303F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B8303F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B8303F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B8303F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B8303F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B8303F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B8303F">
      <w:pPr>
        <w:pStyle w:val="a3"/>
      </w:pPr>
      <w:r>
        <w:lastRenderedPageBreak/>
        <w:t>2) профессиональные образовательные программы в области физической культуры и спорта;</w:t>
      </w:r>
    </w:p>
    <w:p w:rsidR="00000000" w:rsidRDefault="00B8303F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B8303F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B8303F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B8303F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B8303F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B8303F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B8303F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 xml:space="preserve">ы в области физической культуры и спорта, дополнительные предпрофессиональные программы в </w:t>
      </w:r>
      <w:r>
        <w:lastRenderedPageBreak/>
        <w:t>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B8303F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B8303F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B8303F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B8303F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B8303F">
      <w:pPr>
        <w:pStyle w:val="a3"/>
      </w:pPr>
      <w:r>
        <w:t>1) основные программы профессионального обучения;</w:t>
      </w:r>
    </w:p>
    <w:p w:rsidR="00000000" w:rsidRDefault="00B8303F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B8303F">
      <w:pPr>
        <w:pStyle w:val="a3"/>
      </w:pPr>
      <w:r>
        <w:t>3) дополнительные профессиональные программы.</w:t>
      </w:r>
    </w:p>
    <w:p w:rsidR="00000000" w:rsidRDefault="00B8303F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B8303F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B8303F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B8303F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B8303F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B8303F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B8303F">
      <w:pPr>
        <w:pStyle w:val="a3"/>
      </w:pPr>
      <w:r>
        <w:rPr>
          <w:b/>
          <w:bCs/>
        </w:rPr>
        <w:lastRenderedPageBreak/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B8303F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B8303F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B8303F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B8303F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B8303F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 xml:space="preserve">гражданских служащих и гражданского персонала федеральных органов исполнительной власти, в которых </w:t>
      </w:r>
      <w:r>
        <w:lastRenderedPageBreak/>
        <w:t>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B8303F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B8303F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B8303F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B8303F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B8303F">
      <w:pPr>
        <w:pStyle w:val="a3"/>
      </w:pPr>
      <w:r>
        <w:t xml:space="preserve"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</w:t>
      </w:r>
      <w:r>
        <w:lastRenderedPageBreak/>
        <w:t>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B8303F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B8303F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B8303F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B8303F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B8303F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B8303F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B8303F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B8303F">
      <w:pPr>
        <w:pStyle w:val="a3"/>
      </w:pPr>
      <w:r>
        <w:lastRenderedPageBreak/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B8303F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B8303F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B8303F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B8303F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B8303F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B8303F">
      <w:pPr>
        <w:pStyle w:val="a3"/>
      </w:pPr>
      <w:r>
        <w:lastRenderedPageBreak/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B8303F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B8303F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B8303F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B8303F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B8303F">
      <w:pPr>
        <w:pStyle w:val="a3"/>
      </w:pPr>
      <w:r>
        <w:t>5) осуществляет контроль за деятельностью этих подразделений.</w:t>
      </w:r>
    </w:p>
    <w:p w:rsidR="00000000" w:rsidRDefault="00B8303F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B8303F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B8303F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B8303F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B8303F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B8303F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 xml:space="preserve">ций, информационной открытости </w:t>
      </w:r>
      <w:r>
        <w:lastRenderedPageBreak/>
        <w:t>системы образования и учета общественного мнения и носит государственно-общественный характер.</w:t>
      </w:r>
    </w:p>
    <w:p w:rsidR="00000000" w:rsidRDefault="00B8303F">
      <w:pPr>
        <w:pStyle w:val="a3"/>
      </w:pPr>
      <w:r>
        <w:t>2. Управление системой образования включает в себя:</w:t>
      </w:r>
    </w:p>
    <w:p w:rsidR="00000000" w:rsidRDefault="00B8303F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B8303F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B8303F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B8303F">
      <w:pPr>
        <w:pStyle w:val="a3"/>
      </w:pPr>
      <w:r>
        <w:t>4) проведение мониторинга в системе образования;</w:t>
      </w:r>
    </w:p>
    <w:p w:rsidR="00000000" w:rsidRDefault="00B8303F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B8303F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B8303F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B8303F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B8303F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B8303F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B8303F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B8303F">
      <w:pPr>
        <w:pStyle w:val="a3"/>
      </w:pPr>
      <w:r>
        <w:rPr>
          <w:b/>
          <w:bCs/>
        </w:rPr>
        <w:lastRenderedPageBreak/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B8303F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B8303F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B8303F">
      <w:pPr>
        <w:pStyle w:val="a3"/>
      </w:pPr>
      <w:r>
        <w:t>1) лицензирование образовательной деятельности;</w:t>
      </w:r>
    </w:p>
    <w:p w:rsidR="00000000" w:rsidRDefault="00B8303F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B8303F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B8303F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B8303F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B8303F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B8303F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B8303F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lastRenderedPageBreak/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B8303F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B8303F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B8303F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B8303F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B8303F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B8303F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B8303F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B8303F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8303F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B8303F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B8303F">
      <w:pPr>
        <w:pStyle w:val="a3"/>
      </w:pPr>
      <w:r>
        <w:lastRenderedPageBreak/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B8303F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B8303F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B8303F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B8303F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B8303F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B8303F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B8303F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B8303F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B8303F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 xml:space="preserve"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</w:t>
      </w:r>
      <w:r>
        <w:lastRenderedPageBreak/>
        <w:t>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B8303F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B8303F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B8303F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B8303F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B8303F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B8303F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B8303F">
      <w:pPr>
        <w:pStyle w:val="a3"/>
      </w:pPr>
      <w:r>
        <w:lastRenderedPageBreak/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B8303F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B8303F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B8303F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B8303F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B8303F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B8303F">
      <w:pPr>
        <w:pStyle w:val="a3"/>
      </w:pPr>
      <w:r>
        <w:t xml:space="preserve"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</w:t>
      </w:r>
      <w:r>
        <w:lastRenderedPageBreak/>
        <w:t>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B8303F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B8303F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B8303F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B8303F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B8303F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B8303F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B8303F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B8303F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B8303F">
      <w:pPr>
        <w:pStyle w:val="a3"/>
      </w:pPr>
      <w:r>
        <w:lastRenderedPageBreak/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B8303F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B8303F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B8303F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B8303F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B8303F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B8303F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B8303F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B8303F">
      <w:pPr>
        <w:pStyle w:val="a3"/>
      </w:pPr>
      <w:r>
        <w:lastRenderedPageBreak/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B8303F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B8303F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B8303F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B8303F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B8303F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B8303F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B8303F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B8303F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B8303F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B8303F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B8303F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B8303F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B8303F">
      <w:pPr>
        <w:pStyle w:val="a3"/>
      </w:pPr>
      <w:r>
        <w:lastRenderedPageBreak/>
        <w:t>8) порядок приостановления, возобновления, прекращения и лишения государственной аккредитации;</w:t>
      </w:r>
    </w:p>
    <w:p w:rsidR="00000000" w:rsidRDefault="00B8303F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B8303F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B8303F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B8303F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B8303F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B8303F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B8303F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B8303F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B8303F">
      <w:pPr>
        <w:pStyle w:val="a3"/>
      </w:pPr>
      <w:r>
        <w:lastRenderedPageBreak/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B8303F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B8303F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B8303F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B8303F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B8303F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 xml:space="preserve">сания организация, осуществляющая образовательную деятельность, не устранила нарушение требований законодательства об образовании, </w:t>
      </w:r>
      <w:r>
        <w:lastRenderedPageBreak/>
        <w:t>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B8303F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 xml:space="preserve">льность, государственной </w:t>
      </w:r>
      <w:r>
        <w:lastRenderedPageBreak/>
        <w:t>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B8303F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B8303F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B8303F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B8303F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B8303F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B8303F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B8303F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B8303F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 xml:space="preserve">ппы организаций, осуществляющих образовательную деятельность, и реализуемых </w:t>
      </w:r>
      <w:r>
        <w:lastRenderedPageBreak/>
        <w:t>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B8303F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B8303F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B8303F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B8303F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B8303F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B8303F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B8303F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B8303F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B8303F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B8303F">
      <w:pPr>
        <w:pStyle w:val="a3"/>
      </w:pPr>
      <w:r>
        <w:lastRenderedPageBreak/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B8303F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B8303F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B8303F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B8303F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B8303F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B8303F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B8303F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B8303F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B8303F">
      <w:pPr>
        <w:pStyle w:val="a3"/>
      </w:pPr>
      <w:r>
        <w:lastRenderedPageBreak/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B8303F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B8303F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B8303F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B8303F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B8303F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B8303F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B8303F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B8303F">
      <w:pPr>
        <w:pStyle w:val="a3"/>
      </w:pPr>
      <w:r>
        <w:lastRenderedPageBreak/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B8303F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B8303F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B8303F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B8303F">
      <w:pPr>
        <w:pStyle w:val="a3"/>
      </w:pPr>
      <w:r>
        <w:t>8. Порядок формирования и ведения государстве</w:t>
      </w:r>
      <w:r>
        <w:t xml:space="preserve">нной информационной системы государственного надзора в сфере образования (в том числе перечень включаемых в нее </w:t>
      </w:r>
      <w:r>
        <w:lastRenderedPageBreak/>
        <w:t>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B8303F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B8303F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B8303F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B8303F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B8303F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B8303F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 xml:space="preserve">сийской Федерации осуществляется в соответствии с законодательством </w:t>
      </w:r>
      <w:r>
        <w:lastRenderedPageBreak/>
        <w:t>Российской Федерации и с учетом особенностей, установленных настоящим Федеральным законом.</w:t>
      </w:r>
    </w:p>
    <w:p w:rsidR="00000000" w:rsidRDefault="00B8303F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B8303F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B8303F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B8303F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 xml:space="preserve">тоящего Федерального закона. Субсидии на </w:t>
      </w:r>
      <w:r>
        <w:lastRenderedPageBreak/>
        <w:t>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B8303F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B8303F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B8303F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B8303F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B8303F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B8303F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B8303F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B8303F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B8303F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B8303F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B8303F">
      <w:pPr>
        <w:pStyle w:val="a3"/>
      </w:pPr>
      <w:r>
        <w:lastRenderedPageBreak/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B8303F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B8303F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B8303F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B8303F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B8303F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B8303F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B8303F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B8303F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 xml:space="preserve"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</w:t>
      </w:r>
      <w:r>
        <w:lastRenderedPageBreak/>
        <w:t>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B8303F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B8303F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B8303F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B8303F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B8303F">
      <w:pPr>
        <w:pStyle w:val="a3"/>
      </w:pPr>
      <w:r>
        <w:lastRenderedPageBreak/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B8303F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B8303F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B8303F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B8303F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B8303F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B8303F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B8303F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B8303F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B8303F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B8303F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B8303F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B8303F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 xml:space="preserve">е образования с международными организациями, иностранными </w:t>
      </w:r>
      <w:r>
        <w:lastRenderedPageBreak/>
        <w:t>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B8303F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B8303F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B8303F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B8303F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B8303F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B8303F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B8303F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B8303F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B8303F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B8303F">
      <w:pPr>
        <w:pStyle w:val="a3"/>
      </w:pPr>
      <w:r>
        <w:lastRenderedPageBreak/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B8303F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B8303F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B8303F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B8303F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B8303F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B8303F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 xml:space="preserve">ания, по заявлениям граждан, поданным в письменной форме или </w:t>
      </w:r>
      <w:r>
        <w:lastRenderedPageBreak/>
        <w:t>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B8303F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B8303F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B8303F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B8303F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B8303F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B8303F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B8303F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B8303F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8303F">
      <w:pPr>
        <w:pStyle w:val="a3"/>
      </w:pPr>
      <w:r>
        <w:lastRenderedPageBreak/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B8303F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B8303F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B8303F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B8303F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B8303F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B8303F">
      <w:pPr>
        <w:pStyle w:val="a3"/>
      </w:pPr>
      <w:r>
        <w:t>2) осуществляет размещение на своем сайте в сети "Интернет":</w:t>
      </w:r>
    </w:p>
    <w:p w:rsidR="00000000" w:rsidRDefault="00B8303F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B8303F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B8303F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B8303F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B8303F">
      <w:pPr>
        <w:pStyle w:val="a3"/>
      </w:pPr>
      <w:r>
        <w:lastRenderedPageBreak/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B8303F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B8303F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B8303F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B8303F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B8303F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B8303F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B8303F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B8303F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B8303F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B8303F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B8303F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B8303F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B8303F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B8303F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B8303F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B8303F">
      <w:pPr>
        <w:pStyle w:val="a3"/>
      </w:pPr>
      <w:r>
        <w:lastRenderedPageBreak/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B8303F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B8303F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B8303F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B8303F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B8303F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B8303F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B8303F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B8303F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B8303F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B8303F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B8303F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B8303F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B8303F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 xml:space="preserve">учающихся распространяются права и </w:t>
      </w:r>
      <w:r>
        <w:lastRenderedPageBreak/>
        <w:t>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B8303F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B8303F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B8303F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B8303F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B8303F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B8303F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B8303F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B8303F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B8303F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B8303F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B8303F">
      <w:pPr>
        <w:pStyle w:val="a3"/>
      </w:pPr>
      <w:r>
        <w:lastRenderedPageBreak/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B8303F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B8303F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B8303F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B8303F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B8303F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B8303F">
      <w:pPr>
        <w:pStyle w:val="a3"/>
      </w:pPr>
      <w:r>
        <w:t>13. До 1 января 2014 года:</w:t>
      </w:r>
    </w:p>
    <w:p w:rsidR="00000000" w:rsidRDefault="00B8303F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B8303F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B8303F">
      <w:pPr>
        <w:pStyle w:val="a3"/>
      </w:pPr>
      <w:r>
        <w:lastRenderedPageBreak/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B8303F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B8303F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B8303F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B8303F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B8303F">
      <w:pPr>
        <w:pStyle w:val="a3"/>
      </w:pPr>
      <w:r>
        <w:t>Признать не действующими на территории Российской Федерации:</w:t>
      </w:r>
    </w:p>
    <w:p w:rsidR="00000000" w:rsidRDefault="00B8303F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B8303F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B8303F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B8303F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</w:t>
      </w:r>
      <w:r>
        <w:lastRenderedPageBreak/>
        <w:t>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B8303F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B8303F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B8303F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B8303F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B8303F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B8303F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B8303F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B8303F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B8303F">
      <w:pPr>
        <w:pStyle w:val="a3"/>
      </w:pPr>
      <w:r>
        <w:t>Признать утратившими силу:</w:t>
      </w:r>
    </w:p>
    <w:p w:rsidR="00000000" w:rsidRDefault="00B8303F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B8303F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B8303F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B8303F">
      <w:pPr>
        <w:pStyle w:val="a3"/>
      </w:pPr>
      <w:r>
        <w:lastRenderedPageBreak/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B8303F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B8303F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B8303F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B8303F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B8303F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B8303F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B8303F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B8303F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B8303F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B8303F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B8303F">
      <w:pPr>
        <w:pStyle w:val="a3"/>
      </w:pPr>
      <w:r>
        <w:lastRenderedPageBreak/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B8303F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B8303F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B8303F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B8303F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B8303F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B8303F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B8303F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B8303F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B8303F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B8303F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B8303F">
      <w:pPr>
        <w:pStyle w:val="a3"/>
      </w:pPr>
      <w:r>
        <w:t>26) пункт 1 статьи 1 Федерального закона от 7 июля 2003 года N 123-ФЗ "</w:t>
      </w:r>
      <w:r>
        <w:t xml:space="preserve">О внесении изменений и дополнений в отдельные законодательные акты Российской Федерации в </w:t>
      </w:r>
      <w:r>
        <w:lastRenderedPageBreak/>
        <w:t>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B8303F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B8303F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B8303F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B8303F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B8303F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B8303F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B8303F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B8303F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B8303F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B8303F">
      <w:pPr>
        <w:pStyle w:val="a3"/>
      </w:pPr>
      <w:r>
        <w:lastRenderedPageBreak/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B8303F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B8303F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B8303F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B8303F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B8303F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B8303F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B8303F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B8303F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B8303F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B8303F">
      <w:pPr>
        <w:pStyle w:val="a3"/>
      </w:pPr>
      <w:r>
        <w:t xml:space="preserve">46) Федеральный закон от 9 февраля 2007 года N 17-ФЗ "О внесении изменений в Закон Российской Федерации "Об образовании" и Федеральный закон "О высшем и </w:t>
      </w:r>
      <w:r>
        <w:lastRenderedPageBreak/>
        <w:t>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B8303F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B8303F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B8303F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B8303F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B8303F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B8303F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B8303F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B8303F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B8303F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B8303F">
      <w:pPr>
        <w:pStyle w:val="a3"/>
      </w:pPr>
      <w:r>
        <w:lastRenderedPageBreak/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B8303F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B8303F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B8303F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B8303F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B8303F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B8303F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B8303F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B8303F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B8303F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B8303F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B8303F">
      <w:pPr>
        <w:pStyle w:val="a3"/>
      </w:pPr>
      <w:r>
        <w:lastRenderedPageBreak/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B8303F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B8303F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B8303F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B8303F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B8303F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B8303F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B8303F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B8303F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B8303F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B8303F">
      <w:pPr>
        <w:pStyle w:val="a3"/>
      </w:pPr>
      <w:r>
        <w:t>77) статью 1 Федер</w:t>
      </w:r>
      <w:r>
        <w:t xml:space="preserve">ального закона от 27 июля 2010 года N 198-ФЗ "О внесении изменений в Федеральный закон "О высшем и послевузовском профессиональном образовании" и </w:t>
      </w:r>
      <w:r>
        <w:lastRenderedPageBreak/>
        <w:t>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B8303F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B8303F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B8303F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B8303F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B8303F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B8303F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B8303F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B8303F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B8303F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B8303F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B8303F">
      <w:pPr>
        <w:pStyle w:val="a3"/>
      </w:pPr>
      <w:r>
        <w:lastRenderedPageBreak/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B8303F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B8303F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B8303F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B8303F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B8303F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B8303F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B8303F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B8303F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B8303F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B8303F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</w:t>
      </w:r>
      <w:r>
        <w:lastRenderedPageBreak/>
        <w:t>профессиональном образовании" (Собрание законодательства Российской Федерации, 2011, N 49, ст. 7062);</w:t>
      </w:r>
    </w:p>
    <w:p w:rsidR="00000000" w:rsidRDefault="00B8303F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B8303F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B8303F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B8303F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B8303F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B8303F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B8303F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B8303F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B8303F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B8303F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B8303F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</w:t>
      </w:r>
      <w:r>
        <w:lastRenderedPageBreak/>
        <w:t>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B8303F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B8303F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B8303F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B8303F">
      <w:pPr>
        <w:pStyle w:val="a3"/>
      </w:pPr>
      <w:r>
        <w:rPr>
          <w:b/>
          <w:bCs/>
        </w:rPr>
        <w:t>В. Путин</w:t>
      </w:r>
    </w:p>
    <w:p w:rsidR="00B8303F" w:rsidRDefault="00B8303F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B8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5EC3"/>
    <w:rsid w:val="00B8303F"/>
    <w:rsid w:val="00C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165</Pages>
  <Words>72826</Words>
  <Characters>415114</Characters>
  <Application>Microsoft Office Word</Application>
  <DocSecurity>0</DocSecurity>
  <Lines>3459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декабря 2012 г. N 273-ФЗ "Об образовании в Российской Федерации"</vt:lpstr>
    </vt:vector>
  </TitlesOfParts>
  <Company>ГДОУ ДС №51 Приморского р-на СПб</Company>
  <LinksUpToDate>false</LinksUpToDate>
  <CharactersWithSpaces>486967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subject/>
  <dc:creator>Краевая С.В.-1</dc:creator>
  <cp:keywords/>
  <dc:description/>
  <cp:lastModifiedBy>Краевая С.В.-1</cp:lastModifiedBy>
  <cp:revision>2</cp:revision>
  <dcterms:created xsi:type="dcterms:W3CDTF">2013-11-21T06:12:00Z</dcterms:created>
  <dcterms:modified xsi:type="dcterms:W3CDTF">2013-11-21T06:12:00Z</dcterms:modified>
</cp:coreProperties>
</file>